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4A86AB" w14:textId="77777777" w:rsidR="0074150C" w:rsidRDefault="002C09B8" w:rsidP="00C36F9F">
      <w:pPr>
        <w:ind w:firstLine="0"/>
        <w:jc w:val="center"/>
        <w:rPr>
          <w:b/>
          <w:szCs w:val="28"/>
        </w:rPr>
      </w:pPr>
      <w:r>
        <w:rPr>
          <w:b/>
          <w:szCs w:val="28"/>
        </w:rPr>
        <w:t xml:space="preserve"> ИТОГИ </w:t>
      </w:r>
      <w:r w:rsidR="00C36F9F" w:rsidRPr="00CC639D">
        <w:rPr>
          <w:b/>
          <w:szCs w:val="28"/>
        </w:rPr>
        <w:t xml:space="preserve">РАБОТЫ ПАРКОВ КУЛЬТУРЫ И ОТДЫХА </w:t>
      </w:r>
    </w:p>
    <w:p w14:paraId="2E1D0113" w14:textId="2583FA2E" w:rsidR="00C36F9F" w:rsidRPr="00CC639D" w:rsidRDefault="00C36F9F" w:rsidP="00C36F9F">
      <w:pPr>
        <w:ind w:firstLine="0"/>
        <w:jc w:val="center"/>
        <w:rPr>
          <w:b/>
          <w:szCs w:val="28"/>
        </w:rPr>
      </w:pPr>
      <w:r w:rsidRPr="00CC639D">
        <w:rPr>
          <w:b/>
          <w:szCs w:val="28"/>
        </w:rPr>
        <w:t>Ставропольского края за 202</w:t>
      </w:r>
      <w:r w:rsidR="001C60E9">
        <w:rPr>
          <w:b/>
          <w:szCs w:val="28"/>
        </w:rPr>
        <w:t>3</w:t>
      </w:r>
      <w:r w:rsidR="0074150C">
        <w:rPr>
          <w:b/>
          <w:szCs w:val="28"/>
        </w:rPr>
        <w:t xml:space="preserve"> </w:t>
      </w:r>
      <w:r w:rsidRPr="00CC639D">
        <w:rPr>
          <w:b/>
          <w:szCs w:val="28"/>
        </w:rPr>
        <w:t>г</w:t>
      </w:r>
      <w:r w:rsidR="00733C7F">
        <w:rPr>
          <w:b/>
          <w:szCs w:val="28"/>
        </w:rPr>
        <w:t>од</w:t>
      </w:r>
    </w:p>
    <w:p w14:paraId="29BEFD29" w14:textId="77777777" w:rsidR="00C36F9F" w:rsidRPr="00CC639D" w:rsidRDefault="00C36F9F" w:rsidP="00C36F9F">
      <w:pPr>
        <w:ind w:firstLine="0"/>
        <w:jc w:val="center"/>
        <w:rPr>
          <w:szCs w:val="28"/>
        </w:rPr>
      </w:pPr>
    </w:p>
    <w:p w14:paraId="79B6E040" w14:textId="2C763570" w:rsidR="00006B60" w:rsidRDefault="00006B60" w:rsidP="00006B60">
      <w:pPr>
        <w:ind w:firstLine="700"/>
        <w:rPr>
          <w:color w:val="000000" w:themeColor="text1"/>
          <w:szCs w:val="28"/>
        </w:rPr>
      </w:pPr>
      <w:bookmarkStart w:id="0" w:name="_Hlk91673628"/>
    </w:p>
    <w:p w14:paraId="0DDCB2A0" w14:textId="4934C896" w:rsidR="00CF680A" w:rsidRPr="00CF680A" w:rsidRDefault="00CF680A" w:rsidP="00CF680A">
      <w:pPr>
        <w:ind w:firstLine="0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ab/>
        <w:t>Приоритетные направления деятельности парков культуры и отдыха Ставропольского края в 202</w:t>
      </w:r>
      <w:r w:rsidR="001C60E9">
        <w:rPr>
          <w:color w:val="000000" w:themeColor="text1"/>
          <w:szCs w:val="28"/>
        </w:rPr>
        <w:t>3</w:t>
      </w:r>
      <w:r>
        <w:rPr>
          <w:color w:val="000000" w:themeColor="text1"/>
          <w:szCs w:val="28"/>
        </w:rPr>
        <w:t xml:space="preserve"> году были обозначены </w:t>
      </w:r>
      <w:r w:rsidRPr="00CF680A">
        <w:rPr>
          <w:szCs w:val="28"/>
          <w:shd w:val="clear" w:color="auto" w:fill="FFFFFF"/>
        </w:rPr>
        <w:t>развитие</w:t>
      </w:r>
      <w:r>
        <w:rPr>
          <w:szCs w:val="28"/>
          <w:shd w:val="clear" w:color="auto" w:fill="FFFFFF"/>
        </w:rPr>
        <w:t>м</w:t>
      </w:r>
      <w:r w:rsidRPr="00CF680A">
        <w:rPr>
          <w:szCs w:val="28"/>
          <w:shd w:val="clear" w:color="auto" w:fill="FFFFFF"/>
        </w:rPr>
        <w:t xml:space="preserve"> форм досуга с учетом интересов и увлечений посетителей;</w:t>
      </w:r>
      <w:r>
        <w:rPr>
          <w:color w:val="000000" w:themeColor="text1"/>
          <w:szCs w:val="28"/>
        </w:rPr>
        <w:t xml:space="preserve"> </w:t>
      </w:r>
      <w:r w:rsidRPr="00CF680A">
        <w:rPr>
          <w:szCs w:val="28"/>
          <w:shd w:val="clear" w:color="auto" w:fill="FFFFFF"/>
        </w:rPr>
        <w:t>укреплени</w:t>
      </w:r>
      <w:r>
        <w:rPr>
          <w:szCs w:val="28"/>
          <w:shd w:val="clear" w:color="auto" w:fill="FFFFFF"/>
        </w:rPr>
        <w:t>е</w:t>
      </w:r>
      <w:r w:rsidR="0041397C">
        <w:rPr>
          <w:szCs w:val="28"/>
          <w:shd w:val="clear" w:color="auto" w:fill="FFFFFF"/>
        </w:rPr>
        <w:t>м</w:t>
      </w:r>
      <w:r w:rsidRPr="00CF680A">
        <w:rPr>
          <w:szCs w:val="28"/>
          <w:shd w:val="clear" w:color="auto" w:fill="FFFFFF"/>
        </w:rPr>
        <w:t xml:space="preserve"> материально-технической базы</w:t>
      </w:r>
      <w:r>
        <w:t xml:space="preserve">, </w:t>
      </w:r>
      <w:r w:rsidRPr="00CF680A">
        <w:rPr>
          <w:szCs w:val="28"/>
          <w:shd w:val="clear" w:color="auto" w:fill="FFFFFF"/>
        </w:rPr>
        <w:t>развитие</w:t>
      </w:r>
      <w:r w:rsidR="0041397C">
        <w:rPr>
          <w:szCs w:val="28"/>
          <w:shd w:val="clear" w:color="auto" w:fill="FFFFFF"/>
        </w:rPr>
        <w:t>м</w:t>
      </w:r>
      <w:r w:rsidRPr="00CF680A">
        <w:rPr>
          <w:szCs w:val="28"/>
          <w:shd w:val="clear" w:color="auto" w:fill="FFFFFF"/>
        </w:rPr>
        <w:t xml:space="preserve"> культурной деятельности, направленной на привлечение лиц с ограниченными физическими возможностями и малообеспеченных слоев населения;</w:t>
      </w:r>
      <w:r>
        <w:rPr>
          <w:color w:val="000000" w:themeColor="text1"/>
          <w:szCs w:val="28"/>
        </w:rPr>
        <w:t xml:space="preserve"> </w:t>
      </w:r>
      <w:r w:rsidRPr="00CF680A">
        <w:rPr>
          <w:bCs/>
          <w:kern w:val="2"/>
          <w:szCs w:val="28"/>
          <w:lang w:bidi="ru-RU"/>
        </w:rPr>
        <w:t>поддержк</w:t>
      </w:r>
      <w:r w:rsidR="0041397C">
        <w:rPr>
          <w:bCs/>
          <w:kern w:val="2"/>
          <w:szCs w:val="28"/>
          <w:lang w:bidi="ru-RU"/>
        </w:rPr>
        <w:t xml:space="preserve">ой </w:t>
      </w:r>
      <w:r w:rsidRPr="00CF680A">
        <w:rPr>
          <w:bCs/>
          <w:kern w:val="2"/>
          <w:szCs w:val="28"/>
          <w:lang w:bidi="ru-RU"/>
        </w:rPr>
        <w:t>самодеятельной инициативы и социальной активности населения</w:t>
      </w:r>
      <w:r>
        <w:rPr>
          <w:bCs/>
          <w:kern w:val="2"/>
          <w:szCs w:val="28"/>
          <w:lang w:bidi="ru-RU"/>
        </w:rPr>
        <w:t>.</w:t>
      </w:r>
    </w:p>
    <w:p w14:paraId="1AE14807" w14:textId="0BFCA6AC" w:rsidR="00C36F9F" w:rsidRPr="001C60E9" w:rsidRDefault="00C36F9F" w:rsidP="003D6712">
      <w:pPr>
        <w:ind w:firstLine="700"/>
        <w:rPr>
          <w:color w:val="000000" w:themeColor="text1"/>
          <w:szCs w:val="28"/>
        </w:rPr>
      </w:pPr>
      <w:r w:rsidRPr="00CC639D">
        <w:rPr>
          <w:color w:val="000000" w:themeColor="text1"/>
          <w:szCs w:val="28"/>
        </w:rPr>
        <w:t>По состоянию на 01 января 202</w:t>
      </w:r>
      <w:r w:rsidR="001C60E9">
        <w:rPr>
          <w:color w:val="000000" w:themeColor="text1"/>
          <w:szCs w:val="28"/>
        </w:rPr>
        <w:t>4</w:t>
      </w:r>
      <w:r w:rsidR="00B42E20">
        <w:rPr>
          <w:color w:val="000000" w:themeColor="text1"/>
          <w:szCs w:val="28"/>
        </w:rPr>
        <w:t xml:space="preserve"> года</w:t>
      </w:r>
      <w:r w:rsidRPr="00CC639D">
        <w:rPr>
          <w:color w:val="000000" w:themeColor="text1"/>
          <w:szCs w:val="28"/>
        </w:rPr>
        <w:t xml:space="preserve"> </w:t>
      </w:r>
      <w:r w:rsidR="00B42E20">
        <w:rPr>
          <w:color w:val="000000" w:themeColor="text1"/>
          <w:szCs w:val="28"/>
        </w:rPr>
        <w:t>на территории Ставропольского края действ</w:t>
      </w:r>
      <w:r w:rsidR="00B23113">
        <w:rPr>
          <w:color w:val="000000" w:themeColor="text1"/>
          <w:szCs w:val="28"/>
        </w:rPr>
        <w:t>ует</w:t>
      </w:r>
      <w:r w:rsidR="00B42E20">
        <w:rPr>
          <w:color w:val="000000" w:themeColor="text1"/>
          <w:szCs w:val="28"/>
        </w:rPr>
        <w:t xml:space="preserve"> </w:t>
      </w:r>
      <w:r w:rsidR="001C60E9">
        <w:rPr>
          <w:color w:val="000000" w:themeColor="text1"/>
          <w:szCs w:val="28"/>
        </w:rPr>
        <w:t>6</w:t>
      </w:r>
      <w:r w:rsidR="00B42E20">
        <w:rPr>
          <w:color w:val="000000" w:themeColor="text1"/>
          <w:szCs w:val="28"/>
        </w:rPr>
        <w:t xml:space="preserve"> парков культуры и отдыха</w:t>
      </w:r>
      <w:r w:rsidR="008471ED">
        <w:rPr>
          <w:color w:val="000000" w:themeColor="text1"/>
          <w:szCs w:val="28"/>
        </w:rPr>
        <w:t xml:space="preserve">, предоставляющих сведения статистической отчетности по форме </w:t>
      </w:r>
      <w:r w:rsidR="008471ED" w:rsidRPr="00CC639D">
        <w:rPr>
          <w:color w:val="000000" w:themeColor="text1"/>
          <w:szCs w:val="28"/>
        </w:rPr>
        <w:t>11-НК</w:t>
      </w:r>
      <w:r w:rsidR="001C60E9">
        <w:rPr>
          <w:color w:val="000000" w:themeColor="text1"/>
          <w:szCs w:val="28"/>
        </w:rPr>
        <w:t xml:space="preserve"> ( в 2023 году в системе АИС зарегистрирован парк культуры и отдыха г. Ипатово)</w:t>
      </w:r>
      <w:r w:rsidR="008471ED">
        <w:rPr>
          <w:color w:val="000000" w:themeColor="text1"/>
          <w:szCs w:val="28"/>
        </w:rPr>
        <w:t>.</w:t>
      </w:r>
      <w:r w:rsidR="00B42E20">
        <w:rPr>
          <w:color w:val="000000" w:themeColor="text1"/>
          <w:szCs w:val="28"/>
        </w:rPr>
        <w:t xml:space="preserve"> </w:t>
      </w:r>
      <w:r w:rsidR="008471ED">
        <w:rPr>
          <w:color w:val="000000" w:themeColor="text1"/>
          <w:szCs w:val="28"/>
        </w:rPr>
        <w:t xml:space="preserve">Это </w:t>
      </w:r>
      <w:r w:rsidR="00491C89">
        <w:rPr>
          <w:color w:val="000000" w:themeColor="text1"/>
          <w:szCs w:val="28"/>
        </w:rPr>
        <w:t xml:space="preserve">такие </w:t>
      </w:r>
      <w:r w:rsidR="008471ED">
        <w:rPr>
          <w:color w:val="000000" w:themeColor="text1"/>
          <w:szCs w:val="28"/>
        </w:rPr>
        <w:t xml:space="preserve">парки, как </w:t>
      </w:r>
      <w:r w:rsidR="008471ED" w:rsidRPr="008471ED">
        <w:rPr>
          <w:color w:val="000000" w:themeColor="text1"/>
          <w:szCs w:val="28"/>
        </w:rPr>
        <w:t>МУП «Городской парк»</w:t>
      </w:r>
      <w:r w:rsidR="008471ED">
        <w:rPr>
          <w:color w:val="000000" w:themeColor="text1"/>
          <w:szCs w:val="28"/>
        </w:rPr>
        <w:t xml:space="preserve"> </w:t>
      </w:r>
      <w:r w:rsidR="008471ED" w:rsidRPr="008471ED">
        <w:rPr>
          <w:color w:val="000000" w:themeColor="text1"/>
          <w:szCs w:val="28"/>
        </w:rPr>
        <w:t>г. Минеральные Воды</w:t>
      </w:r>
      <w:r w:rsidR="008471ED">
        <w:rPr>
          <w:color w:val="000000" w:themeColor="text1"/>
          <w:szCs w:val="28"/>
        </w:rPr>
        <w:t xml:space="preserve"> </w:t>
      </w:r>
      <w:r w:rsidR="008471ED" w:rsidRPr="008471ED">
        <w:rPr>
          <w:color w:val="000000" w:themeColor="text1"/>
          <w:szCs w:val="28"/>
        </w:rPr>
        <w:t>(</w:t>
      </w:r>
      <w:r w:rsidR="008471ED">
        <w:rPr>
          <w:color w:val="000000" w:themeColor="text1"/>
          <w:szCs w:val="28"/>
        </w:rPr>
        <w:t xml:space="preserve">год основания - </w:t>
      </w:r>
      <w:r w:rsidR="008471ED" w:rsidRPr="008471ED">
        <w:rPr>
          <w:color w:val="000000" w:themeColor="text1"/>
          <w:szCs w:val="28"/>
        </w:rPr>
        <w:t>1962)</w:t>
      </w:r>
      <w:r w:rsidR="008471ED">
        <w:rPr>
          <w:color w:val="000000" w:themeColor="text1"/>
          <w:szCs w:val="28"/>
        </w:rPr>
        <w:t xml:space="preserve">, </w:t>
      </w:r>
      <w:r w:rsidR="008471ED" w:rsidRPr="008471ED">
        <w:rPr>
          <w:color w:val="000000" w:themeColor="text1"/>
          <w:szCs w:val="28"/>
        </w:rPr>
        <w:t>МКУК «Городской парк культуры и отдыха города Новоалександровска»</w:t>
      </w:r>
      <w:r w:rsidR="008471ED">
        <w:rPr>
          <w:color w:val="000000" w:themeColor="text1"/>
          <w:szCs w:val="28"/>
        </w:rPr>
        <w:t xml:space="preserve"> (год образования – 1974) </w:t>
      </w:r>
      <w:r w:rsidR="008471ED" w:rsidRPr="008471ED">
        <w:rPr>
          <w:color w:val="000000" w:themeColor="text1"/>
          <w:szCs w:val="28"/>
        </w:rPr>
        <w:t xml:space="preserve">с парком </w:t>
      </w:r>
      <w:proofErr w:type="spellStart"/>
      <w:r w:rsidR="008471ED" w:rsidRPr="008471ED">
        <w:rPr>
          <w:color w:val="000000" w:themeColor="text1"/>
          <w:szCs w:val="28"/>
        </w:rPr>
        <w:t>Л.Н.Толстого</w:t>
      </w:r>
      <w:proofErr w:type="spellEnd"/>
      <w:r w:rsidR="008471ED" w:rsidRPr="008471ED">
        <w:rPr>
          <w:color w:val="000000" w:themeColor="text1"/>
          <w:szCs w:val="28"/>
        </w:rPr>
        <w:t>, образованным в 2019 году</w:t>
      </w:r>
      <w:r w:rsidR="008471ED">
        <w:rPr>
          <w:color w:val="000000" w:themeColor="text1"/>
          <w:szCs w:val="28"/>
        </w:rPr>
        <w:t xml:space="preserve">, </w:t>
      </w:r>
      <w:r w:rsidR="008471ED" w:rsidRPr="008471ED">
        <w:rPr>
          <w:color w:val="000000" w:themeColor="text1"/>
          <w:szCs w:val="28"/>
        </w:rPr>
        <w:t>МБУ ЛМО  «Парк культуры и отдыха»</w:t>
      </w:r>
      <w:r w:rsidR="008471ED">
        <w:rPr>
          <w:color w:val="000000" w:themeColor="text1"/>
          <w:szCs w:val="28"/>
        </w:rPr>
        <w:t xml:space="preserve"> </w:t>
      </w:r>
      <w:r w:rsidR="008471ED" w:rsidRPr="008471ED">
        <w:rPr>
          <w:color w:val="000000" w:themeColor="text1"/>
          <w:szCs w:val="28"/>
        </w:rPr>
        <w:t>с. Левокумско</w:t>
      </w:r>
      <w:r w:rsidR="008471ED">
        <w:rPr>
          <w:color w:val="000000" w:themeColor="text1"/>
          <w:szCs w:val="28"/>
        </w:rPr>
        <w:t xml:space="preserve">го </w:t>
      </w:r>
      <w:r w:rsidR="008471ED" w:rsidRPr="008471ED">
        <w:rPr>
          <w:color w:val="000000" w:themeColor="text1"/>
          <w:szCs w:val="28"/>
        </w:rPr>
        <w:t>(</w:t>
      </w:r>
      <w:r w:rsidR="008471ED">
        <w:rPr>
          <w:color w:val="000000" w:themeColor="text1"/>
          <w:szCs w:val="28"/>
        </w:rPr>
        <w:t xml:space="preserve">год основания - </w:t>
      </w:r>
      <w:r w:rsidR="008471ED" w:rsidRPr="008471ED">
        <w:rPr>
          <w:color w:val="000000" w:themeColor="text1"/>
          <w:szCs w:val="28"/>
        </w:rPr>
        <w:t>2005)</w:t>
      </w:r>
      <w:r w:rsidR="008471ED">
        <w:rPr>
          <w:color w:val="000000" w:themeColor="text1"/>
          <w:szCs w:val="28"/>
        </w:rPr>
        <w:t>,</w:t>
      </w:r>
      <w:r w:rsidR="008471ED">
        <w:t xml:space="preserve"> </w:t>
      </w:r>
      <w:r w:rsidR="008471ED" w:rsidRPr="008471ED">
        <w:rPr>
          <w:color w:val="000000" w:themeColor="text1"/>
          <w:szCs w:val="28"/>
        </w:rPr>
        <w:t>МАУК «Аттракцион», г. Ессентуки (</w:t>
      </w:r>
      <w:r w:rsidR="008471ED">
        <w:rPr>
          <w:color w:val="000000" w:themeColor="text1"/>
          <w:szCs w:val="28"/>
        </w:rPr>
        <w:t xml:space="preserve">год основания - </w:t>
      </w:r>
      <w:r w:rsidR="008471ED" w:rsidRPr="008471ED">
        <w:rPr>
          <w:color w:val="000000" w:themeColor="text1"/>
          <w:szCs w:val="28"/>
        </w:rPr>
        <w:t>2013)</w:t>
      </w:r>
      <w:r w:rsidR="001C60E9">
        <w:rPr>
          <w:color w:val="000000" w:themeColor="text1"/>
          <w:szCs w:val="28"/>
        </w:rPr>
        <w:t xml:space="preserve">, </w:t>
      </w:r>
      <w:r w:rsidR="001C60E9" w:rsidRPr="00976909">
        <w:rPr>
          <w:color w:val="000000" w:themeColor="text1"/>
          <w:szCs w:val="28"/>
        </w:rPr>
        <w:t>Парк г. Ипатово</w:t>
      </w:r>
      <w:r w:rsidR="00976909">
        <w:rPr>
          <w:color w:val="000000" w:themeColor="text1"/>
          <w:szCs w:val="28"/>
        </w:rPr>
        <w:t xml:space="preserve"> (</w:t>
      </w:r>
      <w:r w:rsidR="00A846DE">
        <w:rPr>
          <w:color w:val="000000" w:themeColor="text1"/>
          <w:szCs w:val="28"/>
        </w:rPr>
        <w:t xml:space="preserve">год создания - </w:t>
      </w:r>
      <w:r w:rsidR="00976909">
        <w:rPr>
          <w:color w:val="000000" w:themeColor="text1"/>
          <w:szCs w:val="28"/>
        </w:rPr>
        <w:t>2024</w:t>
      </w:r>
      <w:r w:rsidR="00A846DE">
        <w:rPr>
          <w:color w:val="000000" w:themeColor="text1"/>
          <w:szCs w:val="28"/>
        </w:rPr>
        <w:t>).</w:t>
      </w:r>
    </w:p>
    <w:bookmarkEnd w:id="0"/>
    <w:p w14:paraId="20E03F1C" w14:textId="1042987E" w:rsidR="00C36F9F" w:rsidRPr="00CC639D" w:rsidRDefault="008471ED" w:rsidP="00C36F9F">
      <w:pPr>
        <w:ind w:firstLine="700"/>
        <w:rPr>
          <w:szCs w:val="28"/>
        </w:rPr>
      </w:pPr>
      <w:r>
        <w:rPr>
          <w:szCs w:val="28"/>
        </w:rPr>
        <w:t>Общая площадь парков в 202</w:t>
      </w:r>
      <w:r w:rsidR="007A1ED3">
        <w:rPr>
          <w:szCs w:val="28"/>
        </w:rPr>
        <w:t>3</w:t>
      </w:r>
      <w:r w:rsidR="001B70FB">
        <w:rPr>
          <w:szCs w:val="28"/>
        </w:rPr>
        <w:t xml:space="preserve"> </w:t>
      </w:r>
      <w:r>
        <w:rPr>
          <w:szCs w:val="28"/>
        </w:rPr>
        <w:t>году</w:t>
      </w:r>
      <w:r w:rsidR="00F30BBB">
        <w:rPr>
          <w:szCs w:val="28"/>
        </w:rPr>
        <w:t xml:space="preserve"> </w:t>
      </w:r>
      <w:r w:rsidR="006F51A8">
        <w:rPr>
          <w:szCs w:val="28"/>
        </w:rPr>
        <w:t>увеличилась</w:t>
      </w:r>
      <w:r w:rsidR="00F30BBB">
        <w:rPr>
          <w:szCs w:val="28"/>
        </w:rPr>
        <w:t xml:space="preserve"> на </w:t>
      </w:r>
      <w:r w:rsidR="007A1ED3">
        <w:rPr>
          <w:szCs w:val="28"/>
        </w:rPr>
        <w:t>12,3</w:t>
      </w:r>
      <w:r w:rsidR="00F30BBB">
        <w:rPr>
          <w:szCs w:val="28"/>
        </w:rPr>
        <w:t xml:space="preserve"> га и </w:t>
      </w:r>
      <w:r>
        <w:rPr>
          <w:szCs w:val="28"/>
        </w:rPr>
        <w:t xml:space="preserve">составила </w:t>
      </w:r>
      <w:r w:rsidR="006F51A8">
        <w:rPr>
          <w:szCs w:val="28"/>
        </w:rPr>
        <w:t>73,8</w:t>
      </w:r>
      <w:r>
        <w:rPr>
          <w:szCs w:val="28"/>
        </w:rPr>
        <w:t xml:space="preserve"> га по сравн</w:t>
      </w:r>
      <w:r w:rsidR="00F30BBB">
        <w:rPr>
          <w:szCs w:val="28"/>
        </w:rPr>
        <w:t>ению с 202</w:t>
      </w:r>
      <w:r w:rsidR="007A1ED3">
        <w:rPr>
          <w:szCs w:val="28"/>
        </w:rPr>
        <w:t>2</w:t>
      </w:r>
      <w:r w:rsidR="00F30BBB">
        <w:rPr>
          <w:szCs w:val="28"/>
        </w:rPr>
        <w:t xml:space="preserve"> годом</w:t>
      </w:r>
      <w:r>
        <w:rPr>
          <w:szCs w:val="28"/>
        </w:rPr>
        <w:t>.</w:t>
      </w:r>
    </w:p>
    <w:p w14:paraId="1471657F" w14:textId="77777777" w:rsidR="008471ED" w:rsidRDefault="008471ED" w:rsidP="00C36F9F">
      <w:pPr>
        <w:ind w:firstLine="0"/>
        <w:jc w:val="center"/>
        <w:rPr>
          <w:b/>
          <w:szCs w:val="28"/>
        </w:rPr>
      </w:pPr>
    </w:p>
    <w:p w14:paraId="55E1CB7E" w14:textId="6595FA65" w:rsidR="00C36F9F" w:rsidRPr="00CC639D" w:rsidRDefault="00C36F9F" w:rsidP="00DB64D4">
      <w:pPr>
        <w:ind w:left="1416" w:firstLine="708"/>
        <w:rPr>
          <w:szCs w:val="28"/>
        </w:rPr>
      </w:pPr>
      <w:r w:rsidRPr="00CC639D">
        <w:rPr>
          <w:b/>
          <w:szCs w:val="28"/>
        </w:rPr>
        <w:t>ОБЩАЯ ПЛОЩАДЬ ПАРКОВ (га)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193"/>
        <w:gridCol w:w="2552"/>
        <w:gridCol w:w="4611"/>
      </w:tblGrid>
      <w:tr w:rsidR="00C36F9F" w:rsidRPr="00CC639D" w14:paraId="0903E03F" w14:textId="77777777" w:rsidTr="00B42E20">
        <w:trPr>
          <w:trHeight w:val="375"/>
        </w:trPr>
        <w:tc>
          <w:tcPr>
            <w:tcW w:w="2193" w:type="dxa"/>
          </w:tcPr>
          <w:p w14:paraId="52489510" w14:textId="77777777" w:rsidR="00C36F9F" w:rsidRPr="00CC639D" w:rsidRDefault="00C36F9F" w:rsidP="00534158">
            <w:pPr>
              <w:ind w:firstLine="0"/>
              <w:jc w:val="center"/>
              <w:rPr>
                <w:b/>
              </w:rPr>
            </w:pPr>
            <w:r w:rsidRPr="00CC639D">
              <w:rPr>
                <w:b/>
                <w:szCs w:val="28"/>
              </w:rPr>
              <w:t xml:space="preserve">Площадь </w:t>
            </w:r>
            <w:proofErr w:type="spellStart"/>
            <w:r w:rsidRPr="00CC639D">
              <w:rPr>
                <w:b/>
                <w:szCs w:val="28"/>
              </w:rPr>
              <w:t>ПКиО</w:t>
            </w:r>
            <w:proofErr w:type="spellEnd"/>
          </w:p>
        </w:tc>
        <w:tc>
          <w:tcPr>
            <w:tcW w:w="2552" w:type="dxa"/>
          </w:tcPr>
          <w:p w14:paraId="458B5D0E" w14:textId="2F536B59" w:rsidR="00C36F9F" w:rsidRPr="00CC639D" w:rsidRDefault="00C36F9F" w:rsidP="00534158">
            <w:pPr>
              <w:ind w:firstLine="0"/>
              <w:jc w:val="center"/>
              <w:rPr>
                <w:b/>
              </w:rPr>
            </w:pPr>
            <w:r w:rsidRPr="00CC639D">
              <w:rPr>
                <w:b/>
                <w:szCs w:val="28"/>
              </w:rPr>
              <w:t>20</w:t>
            </w:r>
            <w:r w:rsidR="00B42E20">
              <w:rPr>
                <w:b/>
                <w:szCs w:val="28"/>
              </w:rPr>
              <w:t>2</w:t>
            </w:r>
            <w:r w:rsidR="007A1ED3">
              <w:rPr>
                <w:b/>
                <w:szCs w:val="28"/>
              </w:rPr>
              <w:t>2</w:t>
            </w:r>
            <w:r w:rsidR="00733C7F">
              <w:rPr>
                <w:b/>
                <w:szCs w:val="28"/>
              </w:rPr>
              <w:t xml:space="preserve"> г.</w:t>
            </w:r>
          </w:p>
        </w:tc>
        <w:tc>
          <w:tcPr>
            <w:tcW w:w="4611" w:type="dxa"/>
          </w:tcPr>
          <w:p w14:paraId="0E7DBE8D" w14:textId="43EAD702" w:rsidR="00C36F9F" w:rsidRPr="00CC639D" w:rsidRDefault="00C36F9F" w:rsidP="00534158">
            <w:pPr>
              <w:ind w:firstLine="0"/>
              <w:jc w:val="center"/>
              <w:rPr>
                <w:b/>
              </w:rPr>
            </w:pPr>
            <w:r w:rsidRPr="00CC639D">
              <w:rPr>
                <w:b/>
                <w:szCs w:val="28"/>
              </w:rPr>
              <w:t>202</w:t>
            </w:r>
            <w:r w:rsidR="007A1ED3">
              <w:rPr>
                <w:b/>
                <w:szCs w:val="28"/>
              </w:rPr>
              <w:t>3</w:t>
            </w:r>
            <w:r w:rsidR="00733C7F">
              <w:rPr>
                <w:b/>
                <w:szCs w:val="28"/>
              </w:rPr>
              <w:t xml:space="preserve"> г.</w:t>
            </w:r>
          </w:p>
        </w:tc>
      </w:tr>
      <w:tr w:rsidR="00C36F9F" w:rsidRPr="00CC639D" w14:paraId="6BD90102" w14:textId="77777777" w:rsidTr="00B42E20">
        <w:trPr>
          <w:trHeight w:val="375"/>
        </w:trPr>
        <w:tc>
          <w:tcPr>
            <w:tcW w:w="2193" w:type="dxa"/>
          </w:tcPr>
          <w:p w14:paraId="74BE8D20" w14:textId="77777777" w:rsidR="00C36F9F" w:rsidRPr="00CC639D" w:rsidRDefault="00C36F9F" w:rsidP="00534158">
            <w:pPr>
              <w:ind w:firstLine="0"/>
              <w:jc w:val="center"/>
            </w:pPr>
            <w:r w:rsidRPr="00CC639D">
              <w:rPr>
                <w:szCs w:val="28"/>
              </w:rPr>
              <w:t>Площадь парков</w:t>
            </w:r>
          </w:p>
        </w:tc>
        <w:tc>
          <w:tcPr>
            <w:tcW w:w="2552" w:type="dxa"/>
          </w:tcPr>
          <w:p w14:paraId="4D390653" w14:textId="58B841A6" w:rsidR="00C36F9F" w:rsidRPr="00CC639D" w:rsidRDefault="007A1ED3" w:rsidP="0053415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73,8</w:t>
            </w:r>
          </w:p>
        </w:tc>
        <w:tc>
          <w:tcPr>
            <w:tcW w:w="4611" w:type="dxa"/>
          </w:tcPr>
          <w:p w14:paraId="1FB4882E" w14:textId="48BA1E33" w:rsidR="00C36F9F" w:rsidRPr="00CC639D" w:rsidRDefault="007A1ED3" w:rsidP="0053415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86,1 (+12,3)</w:t>
            </w:r>
          </w:p>
        </w:tc>
      </w:tr>
    </w:tbl>
    <w:p w14:paraId="7F08A1AF" w14:textId="77777777" w:rsidR="00C36F9F" w:rsidRPr="00CC639D" w:rsidRDefault="00C36F9F" w:rsidP="00C36F9F">
      <w:pPr>
        <w:ind w:firstLine="0"/>
        <w:rPr>
          <w:szCs w:val="28"/>
        </w:rPr>
      </w:pPr>
      <w:r w:rsidRPr="00CC639D">
        <w:rPr>
          <w:szCs w:val="28"/>
        </w:rPr>
        <w:tab/>
      </w:r>
    </w:p>
    <w:p w14:paraId="6076E402" w14:textId="4801B4C4" w:rsidR="00665BDB" w:rsidRDefault="006F51A8" w:rsidP="00733C7F">
      <w:pPr>
        <w:ind w:firstLine="708"/>
        <w:rPr>
          <w:szCs w:val="28"/>
        </w:rPr>
      </w:pPr>
      <w:r>
        <w:rPr>
          <w:szCs w:val="28"/>
        </w:rPr>
        <w:t>Ч</w:t>
      </w:r>
      <w:r w:rsidR="00F30BBB">
        <w:rPr>
          <w:szCs w:val="28"/>
        </w:rPr>
        <w:t>исло досуговых объектов</w:t>
      </w:r>
      <w:r w:rsidR="00CF06D1">
        <w:rPr>
          <w:szCs w:val="28"/>
        </w:rPr>
        <w:t xml:space="preserve"> в 202</w:t>
      </w:r>
      <w:r w:rsidR="007A1ED3">
        <w:rPr>
          <w:szCs w:val="28"/>
        </w:rPr>
        <w:t>3</w:t>
      </w:r>
      <w:r w:rsidR="00CF06D1">
        <w:rPr>
          <w:szCs w:val="28"/>
        </w:rPr>
        <w:t xml:space="preserve"> году</w:t>
      </w:r>
      <w:r w:rsidR="00F30BBB">
        <w:rPr>
          <w:szCs w:val="28"/>
        </w:rPr>
        <w:t xml:space="preserve"> состав</w:t>
      </w:r>
      <w:r w:rsidR="0033105C">
        <w:rPr>
          <w:szCs w:val="28"/>
        </w:rPr>
        <w:t>ило</w:t>
      </w:r>
      <w:r w:rsidR="00F30BBB">
        <w:rPr>
          <w:szCs w:val="28"/>
        </w:rPr>
        <w:t xml:space="preserve"> –</w:t>
      </w:r>
      <w:r>
        <w:rPr>
          <w:szCs w:val="28"/>
        </w:rPr>
        <w:t xml:space="preserve"> 6</w:t>
      </w:r>
      <w:r w:rsidR="007A1ED3">
        <w:rPr>
          <w:szCs w:val="28"/>
        </w:rPr>
        <w:t>9</w:t>
      </w:r>
      <w:r w:rsidR="00F30BBB">
        <w:rPr>
          <w:szCs w:val="28"/>
        </w:rPr>
        <w:t xml:space="preserve"> ед.</w:t>
      </w:r>
      <w:r w:rsidR="00CF06D1">
        <w:rPr>
          <w:szCs w:val="28"/>
        </w:rPr>
        <w:t>, в 202</w:t>
      </w:r>
      <w:r w:rsidR="007A1ED3">
        <w:rPr>
          <w:szCs w:val="28"/>
        </w:rPr>
        <w:t>2</w:t>
      </w:r>
      <w:r w:rsidR="00CF06D1">
        <w:rPr>
          <w:szCs w:val="28"/>
        </w:rPr>
        <w:t xml:space="preserve"> году – </w:t>
      </w:r>
      <w:r w:rsidR="007A1ED3">
        <w:rPr>
          <w:szCs w:val="28"/>
        </w:rPr>
        <w:t>68</w:t>
      </w:r>
      <w:r w:rsidR="00CF06D1">
        <w:rPr>
          <w:szCs w:val="28"/>
        </w:rPr>
        <w:t xml:space="preserve"> ед.</w:t>
      </w:r>
      <w:r w:rsidR="00F30BBB">
        <w:rPr>
          <w:szCs w:val="28"/>
        </w:rPr>
        <w:t>,</w:t>
      </w:r>
      <w:r>
        <w:rPr>
          <w:szCs w:val="28"/>
        </w:rPr>
        <w:t xml:space="preserve"> что на 1 ед. больше</w:t>
      </w:r>
      <w:r w:rsidR="00665BDB">
        <w:rPr>
          <w:szCs w:val="28"/>
        </w:rPr>
        <w:t xml:space="preserve">. Из общего числа объектов </w:t>
      </w:r>
      <w:r w:rsidR="007A1ED3">
        <w:rPr>
          <w:szCs w:val="28"/>
        </w:rPr>
        <w:t>5</w:t>
      </w:r>
      <w:r w:rsidR="00665BDB">
        <w:rPr>
          <w:szCs w:val="28"/>
        </w:rPr>
        <w:t xml:space="preserve"> требуют капитального ремонта</w:t>
      </w:r>
      <w:r w:rsidR="007A1ED3">
        <w:rPr>
          <w:szCs w:val="28"/>
        </w:rPr>
        <w:t>, что на 2 ед. меньше, чем в 2022 году ( 2022 год - 7),</w:t>
      </w:r>
      <w:r w:rsidR="00665BDB">
        <w:rPr>
          <w:szCs w:val="28"/>
        </w:rPr>
        <w:t xml:space="preserve"> 1 находится в аварийном состоянии</w:t>
      </w:r>
      <w:r w:rsidR="007A1ED3">
        <w:rPr>
          <w:szCs w:val="28"/>
        </w:rPr>
        <w:t xml:space="preserve"> (в ПК и О с. Левокумского).</w:t>
      </w:r>
    </w:p>
    <w:p w14:paraId="5E5D8012" w14:textId="53CE220F" w:rsidR="00F30BBB" w:rsidRPr="00733C7F" w:rsidRDefault="00665BDB" w:rsidP="00733C7F">
      <w:pPr>
        <w:ind w:firstLine="708"/>
        <w:rPr>
          <w:color w:val="000000" w:themeColor="text1"/>
        </w:rPr>
      </w:pPr>
      <w:r>
        <w:rPr>
          <w:szCs w:val="28"/>
        </w:rPr>
        <w:t>К</w:t>
      </w:r>
      <w:r w:rsidR="00F30BBB">
        <w:rPr>
          <w:szCs w:val="28"/>
        </w:rPr>
        <w:t>оличество аттракционов механизированных малых форм</w:t>
      </w:r>
      <w:r>
        <w:rPr>
          <w:szCs w:val="28"/>
        </w:rPr>
        <w:t xml:space="preserve"> в 202</w:t>
      </w:r>
      <w:r w:rsidR="007A1ED3">
        <w:rPr>
          <w:szCs w:val="28"/>
        </w:rPr>
        <w:t>3</w:t>
      </w:r>
      <w:r>
        <w:rPr>
          <w:szCs w:val="28"/>
        </w:rPr>
        <w:t xml:space="preserve"> году составило</w:t>
      </w:r>
      <w:r w:rsidR="00F30BBB">
        <w:rPr>
          <w:szCs w:val="28"/>
        </w:rPr>
        <w:t xml:space="preserve"> </w:t>
      </w:r>
      <w:r w:rsidR="007A1ED3">
        <w:rPr>
          <w:szCs w:val="28"/>
        </w:rPr>
        <w:t>29</w:t>
      </w:r>
      <w:r w:rsidR="00CF06D1">
        <w:rPr>
          <w:szCs w:val="28"/>
        </w:rPr>
        <w:t xml:space="preserve"> ед.</w:t>
      </w:r>
      <w:r>
        <w:rPr>
          <w:szCs w:val="28"/>
        </w:rPr>
        <w:t xml:space="preserve">, что </w:t>
      </w:r>
      <w:r w:rsidR="007A1ED3">
        <w:rPr>
          <w:szCs w:val="28"/>
        </w:rPr>
        <w:t>больше</w:t>
      </w:r>
      <w:r>
        <w:rPr>
          <w:szCs w:val="28"/>
        </w:rPr>
        <w:t xml:space="preserve"> на 1</w:t>
      </w:r>
      <w:r w:rsidR="007A1ED3">
        <w:rPr>
          <w:szCs w:val="28"/>
        </w:rPr>
        <w:t>2</w:t>
      </w:r>
      <w:r>
        <w:rPr>
          <w:szCs w:val="28"/>
        </w:rPr>
        <w:t xml:space="preserve"> ед.</w:t>
      </w:r>
      <w:r w:rsidR="00F30BBB">
        <w:rPr>
          <w:szCs w:val="28"/>
        </w:rPr>
        <w:t xml:space="preserve"> (202</w:t>
      </w:r>
      <w:r>
        <w:rPr>
          <w:szCs w:val="28"/>
        </w:rPr>
        <w:t>2</w:t>
      </w:r>
      <w:r w:rsidR="00F30BBB">
        <w:rPr>
          <w:szCs w:val="28"/>
        </w:rPr>
        <w:t xml:space="preserve">– </w:t>
      </w:r>
      <w:r w:rsidR="007A1ED3">
        <w:rPr>
          <w:szCs w:val="28"/>
        </w:rPr>
        <w:t>1</w:t>
      </w:r>
      <w:r>
        <w:rPr>
          <w:szCs w:val="28"/>
        </w:rPr>
        <w:t xml:space="preserve">7 </w:t>
      </w:r>
      <w:r w:rsidR="00F30BBB">
        <w:rPr>
          <w:szCs w:val="28"/>
        </w:rPr>
        <w:t>ед.)</w:t>
      </w:r>
      <w:r w:rsidR="00CF06D1">
        <w:rPr>
          <w:szCs w:val="28"/>
        </w:rPr>
        <w:t>.</w:t>
      </w:r>
    </w:p>
    <w:p w14:paraId="52FA2A07" w14:textId="4047CD4C" w:rsidR="00B562F8" w:rsidRDefault="00B562F8" w:rsidP="00CF06D1">
      <w:pPr>
        <w:ind w:firstLine="708"/>
        <w:rPr>
          <w:szCs w:val="28"/>
        </w:rPr>
      </w:pPr>
      <w:r>
        <w:rPr>
          <w:szCs w:val="28"/>
        </w:rPr>
        <w:t>Число досуговых объектов, работающих</w:t>
      </w:r>
      <w:r w:rsidR="0033105C">
        <w:rPr>
          <w:szCs w:val="28"/>
        </w:rPr>
        <w:t xml:space="preserve"> в парках</w:t>
      </w:r>
      <w:r>
        <w:rPr>
          <w:szCs w:val="28"/>
        </w:rPr>
        <w:t xml:space="preserve"> в летний сезон, </w:t>
      </w:r>
      <w:r w:rsidR="0033105C">
        <w:rPr>
          <w:szCs w:val="28"/>
        </w:rPr>
        <w:t>в 202</w:t>
      </w:r>
      <w:r w:rsidR="007A1ED3">
        <w:rPr>
          <w:szCs w:val="28"/>
        </w:rPr>
        <w:t>3</w:t>
      </w:r>
      <w:r w:rsidR="0033105C">
        <w:rPr>
          <w:szCs w:val="28"/>
        </w:rPr>
        <w:t xml:space="preserve"> году насчитывает</w:t>
      </w:r>
      <w:r>
        <w:rPr>
          <w:szCs w:val="28"/>
        </w:rPr>
        <w:t xml:space="preserve"> –</w:t>
      </w:r>
      <w:r w:rsidR="00665BDB">
        <w:rPr>
          <w:szCs w:val="28"/>
        </w:rPr>
        <w:t>2</w:t>
      </w:r>
      <w:r w:rsidR="007A1ED3">
        <w:rPr>
          <w:szCs w:val="28"/>
        </w:rPr>
        <w:t>3</w:t>
      </w:r>
      <w:r>
        <w:rPr>
          <w:szCs w:val="28"/>
        </w:rPr>
        <w:t xml:space="preserve"> ед.</w:t>
      </w:r>
      <w:r w:rsidR="007A1ED3">
        <w:rPr>
          <w:szCs w:val="28"/>
        </w:rPr>
        <w:t xml:space="preserve"> (2022 -</w:t>
      </w:r>
      <w:r w:rsidR="00860DBD">
        <w:rPr>
          <w:szCs w:val="28"/>
        </w:rPr>
        <w:t xml:space="preserve"> </w:t>
      </w:r>
      <w:r w:rsidR="007A1ED3">
        <w:rPr>
          <w:szCs w:val="28"/>
        </w:rPr>
        <w:t>20</w:t>
      </w:r>
      <w:r w:rsidR="00860DBD">
        <w:rPr>
          <w:szCs w:val="28"/>
        </w:rPr>
        <w:t xml:space="preserve"> ед.)</w:t>
      </w:r>
      <w:r>
        <w:rPr>
          <w:szCs w:val="28"/>
        </w:rPr>
        <w:t>, в зимний сезон – 1</w:t>
      </w:r>
      <w:r w:rsidR="00860DBD">
        <w:rPr>
          <w:szCs w:val="28"/>
        </w:rPr>
        <w:t>7</w:t>
      </w:r>
      <w:r>
        <w:rPr>
          <w:szCs w:val="28"/>
        </w:rPr>
        <w:t xml:space="preserve"> ед</w:t>
      </w:r>
      <w:r w:rsidR="00860DBD">
        <w:rPr>
          <w:szCs w:val="28"/>
        </w:rPr>
        <w:t>. (в 2022 - 15)</w:t>
      </w:r>
      <w:r>
        <w:rPr>
          <w:szCs w:val="28"/>
        </w:rPr>
        <w:t>.</w:t>
      </w:r>
      <w:r w:rsidR="00665BDB">
        <w:rPr>
          <w:szCs w:val="28"/>
        </w:rPr>
        <w:t xml:space="preserve"> </w:t>
      </w:r>
    </w:p>
    <w:p w14:paraId="32036ADA" w14:textId="79A367FD" w:rsidR="00B562F8" w:rsidRDefault="00B562F8" w:rsidP="00A55600">
      <w:pPr>
        <w:ind w:firstLine="708"/>
        <w:rPr>
          <w:b/>
          <w:szCs w:val="28"/>
        </w:rPr>
      </w:pPr>
      <w:r>
        <w:rPr>
          <w:szCs w:val="28"/>
        </w:rPr>
        <w:t>Услуги по прокату спортивного инвентаря в летний сезон оказыва</w:t>
      </w:r>
      <w:r w:rsidR="00860DBD">
        <w:rPr>
          <w:szCs w:val="28"/>
        </w:rPr>
        <w:t>л</w:t>
      </w:r>
      <w:r>
        <w:rPr>
          <w:szCs w:val="28"/>
        </w:rPr>
        <w:t xml:space="preserve"> парк г. Ессентуки</w:t>
      </w:r>
      <w:r w:rsidR="00860DBD">
        <w:rPr>
          <w:szCs w:val="28"/>
        </w:rPr>
        <w:t>, тогда как в 2022 г. и парк</w:t>
      </w:r>
      <w:r>
        <w:rPr>
          <w:szCs w:val="28"/>
        </w:rPr>
        <w:t xml:space="preserve"> г. Невинномысска, в зимний сезон</w:t>
      </w:r>
      <w:r w:rsidR="00860DBD">
        <w:rPr>
          <w:szCs w:val="28"/>
        </w:rPr>
        <w:t xml:space="preserve"> услуги по прокату инвентаря парками не оказывались, хотя в 2022 году</w:t>
      </w:r>
      <w:r>
        <w:rPr>
          <w:szCs w:val="28"/>
        </w:rPr>
        <w:t xml:space="preserve"> </w:t>
      </w:r>
      <w:r w:rsidR="00860DBD">
        <w:rPr>
          <w:szCs w:val="28"/>
        </w:rPr>
        <w:t xml:space="preserve">парк </w:t>
      </w:r>
      <w:r>
        <w:rPr>
          <w:szCs w:val="28"/>
        </w:rPr>
        <w:t>г. Ессентуки</w:t>
      </w:r>
      <w:r w:rsidR="00860DBD">
        <w:rPr>
          <w:szCs w:val="28"/>
        </w:rPr>
        <w:t xml:space="preserve"> такте услуги оказывал.</w:t>
      </w:r>
    </w:p>
    <w:p w14:paraId="3B2DA56B" w14:textId="5C33F159" w:rsidR="00CF06D1" w:rsidRDefault="00860DBD" w:rsidP="00A55600">
      <w:pPr>
        <w:ind w:firstLine="0"/>
        <w:rPr>
          <w:bCs/>
          <w:szCs w:val="28"/>
        </w:rPr>
      </w:pPr>
      <w:r>
        <w:rPr>
          <w:bCs/>
          <w:szCs w:val="28"/>
        </w:rPr>
        <w:tab/>
        <w:t>Изменилось ч</w:t>
      </w:r>
      <w:r w:rsidR="00665BDB">
        <w:rPr>
          <w:bCs/>
          <w:szCs w:val="28"/>
        </w:rPr>
        <w:t>исло объектов, требующих капитального</w:t>
      </w:r>
      <w:r w:rsidR="00C06B39">
        <w:rPr>
          <w:bCs/>
          <w:szCs w:val="28"/>
        </w:rPr>
        <w:t xml:space="preserve"> </w:t>
      </w:r>
      <w:r w:rsidR="00665BDB">
        <w:rPr>
          <w:bCs/>
          <w:szCs w:val="28"/>
        </w:rPr>
        <w:t>ремонта</w:t>
      </w:r>
      <w:r>
        <w:rPr>
          <w:bCs/>
          <w:szCs w:val="28"/>
        </w:rPr>
        <w:t>, составив 5 ед., в 2022 г. было</w:t>
      </w:r>
      <w:r w:rsidR="00A55600">
        <w:rPr>
          <w:bCs/>
          <w:szCs w:val="28"/>
        </w:rPr>
        <w:t xml:space="preserve"> </w:t>
      </w:r>
      <w:r w:rsidR="00C94FCB">
        <w:rPr>
          <w:bCs/>
          <w:szCs w:val="28"/>
        </w:rPr>
        <w:t>7 ед.</w:t>
      </w:r>
    </w:p>
    <w:p w14:paraId="50C350B4" w14:textId="414C6272" w:rsidR="00C36F9F" w:rsidRPr="00DB64D4" w:rsidRDefault="00C36F9F" w:rsidP="00B562F8">
      <w:pPr>
        <w:ind w:left="1416" w:firstLine="708"/>
        <w:rPr>
          <w:b/>
          <w:szCs w:val="28"/>
        </w:rPr>
      </w:pPr>
      <w:r w:rsidRPr="00CC639D">
        <w:rPr>
          <w:b/>
          <w:szCs w:val="28"/>
        </w:rPr>
        <w:lastRenderedPageBreak/>
        <w:t>ОСНАЩЕННОСТЬ</w:t>
      </w:r>
      <w:r w:rsidR="00DB64D4">
        <w:rPr>
          <w:b/>
          <w:szCs w:val="28"/>
        </w:rPr>
        <w:t xml:space="preserve"> ПАРКОВ (ед.)</w:t>
      </w:r>
    </w:p>
    <w:tbl>
      <w:tblPr>
        <w:tblW w:w="850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387"/>
        <w:gridCol w:w="1560"/>
        <w:gridCol w:w="1560"/>
      </w:tblGrid>
      <w:tr w:rsidR="00C36F9F" w:rsidRPr="00CC639D" w14:paraId="09DB0532" w14:textId="77777777" w:rsidTr="00534158">
        <w:trPr>
          <w:trHeight w:val="375"/>
        </w:trPr>
        <w:tc>
          <w:tcPr>
            <w:tcW w:w="5387" w:type="dxa"/>
          </w:tcPr>
          <w:p w14:paraId="6FFBFB81" w14:textId="77777777" w:rsidR="00C36F9F" w:rsidRPr="00CC639D" w:rsidRDefault="00C36F9F" w:rsidP="00534158">
            <w:pPr>
              <w:jc w:val="center"/>
              <w:rPr>
                <w:b/>
              </w:rPr>
            </w:pPr>
            <w:r w:rsidRPr="00CC639D">
              <w:rPr>
                <w:b/>
                <w:szCs w:val="28"/>
              </w:rPr>
              <w:t>Показатель (на 1 парк)</w:t>
            </w:r>
          </w:p>
        </w:tc>
        <w:tc>
          <w:tcPr>
            <w:tcW w:w="1560" w:type="dxa"/>
          </w:tcPr>
          <w:p w14:paraId="30EC7635" w14:textId="65579C8A" w:rsidR="00C36F9F" w:rsidRPr="00CC639D" w:rsidRDefault="00C36F9F" w:rsidP="00534158">
            <w:pPr>
              <w:ind w:firstLine="0"/>
              <w:jc w:val="center"/>
              <w:rPr>
                <w:b/>
              </w:rPr>
            </w:pPr>
            <w:r w:rsidRPr="00CC639D">
              <w:rPr>
                <w:b/>
                <w:szCs w:val="28"/>
              </w:rPr>
              <w:t>20</w:t>
            </w:r>
            <w:r w:rsidR="00DB64D4">
              <w:rPr>
                <w:b/>
                <w:szCs w:val="28"/>
              </w:rPr>
              <w:t>2</w:t>
            </w:r>
            <w:r w:rsidR="00860DBD">
              <w:rPr>
                <w:b/>
                <w:szCs w:val="28"/>
              </w:rPr>
              <w:t>2</w:t>
            </w:r>
          </w:p>
        </w:tc>
        <w:tc>
          <w:tcPr>
            <w:tcW w:w="1560" w:type="dxa"/>
          </w:tcPr>
          <w:p w14:paraId="7A7F89EB" w14:textId="17EEE023" w:rsidR="00C36F9F" w:rsidRPr="00CC639D" w:rsidRDefault="00C36F9F" w:rsidP="00534158">
            <w:pPr>
              <w:ind w:firstLine="0"/>
              <w:jc w:val="center"/>
              <w:rPr>
                <w:b/>
              </w:rPr>
            </w:pPr>
            <w:r w:rsidRPr="00CC639D">
              <w:rPr>
                <w:b/>
                <w:szCs w:val="28"/>
              </w:rPr>
              <w:t>202</w:t>
            </w:r>
            <w:r w:rsidR="00860DBD">
              <w:rPr>
                <w:b/>
                <w:szCs w:val="28"/>
              </w:rPr>
              <w:t>3</w:t>
            </w:r>
          </w:p>
        </w:tc>
      </w:tr>
      <w:tr w:rsidR="00860DBD" w:rsidRPr="00CC639D" w14:paraId="6C75078C" w14:textId="77777777" w:rsidTr="00534158">
        <w:trPr>
          <w:trHeight w:val="375"/>
        </w:trPr>
        <w:tc>
          <w:tcPr>
            <w:tcW w:w="5387" w:type="dxa"/>
          </w:tcPr>
          <w:p w14:paraId="3262F65A" w14:textId="77777777" w:rsidR="00860DBD" w:rsidRPr="00CC639D" w:rsidRDefault="00860DBD" w:rsidP="00860DBD">
            <w:pPr>
              <w:ind w:firstLine="0"/>
              <w:jc w:val="left"/>
            </w:pPr>
            <w:r w:rsidRPr="00CC639D">
              <w:rPr>
                <w:szCs w:val="28"/>
              </w:rPr>
              <w:t>Количество досуговых объектов (ед.)</w:t>
            </w:r>
          </w:p>
        </w:tc>
        <w:tc>
          <w:tcPr>
            <w:tcW w:w="1560" w:type="dxa"/>
          </w:tcPr>
          <w:p w14:paraId="1991B476" w14:textId="0556395E" w:rsidR="00860DBD" w:rsidRPr="00CC639D" w:rsidRDefault="00860DBD" w:rsidP="00860DBD">
            <w:pPr>
              <w:ind w:firstLine="0"/>
              <w:jc w:val="center"/>
            </w:pPr>
            <w:r>
              <w:t xml:space="preserve">68 </w:t>
            </w:r>
          </w:p>
        </w:tc>
        <w:tc>
          <w:tcPr>
            <w:tcW w:w="1560" w:type="dxa"/>
          </w:tcPr>
          <w:p w14:paraId="05C4DD93" w14:textId="5ABA8B8F" w:rsidR="00860DBD" w:rsidRPr="00CC639D" w:rsidRDefault="00860DBD" w:rsidP="00860DBD">
            <w:pPr>
              <w:ind w:firstLine="0"/>
              <w:jc w:val="center"/>
            </w:pPr>
            <w:r>
              <w:t>69 (+)</w:t>
            </w:r>
          </w:p>
        </w:tc>
      </w:tr>
      <w:tr w:rsidR="00860DBD" w:rsidRPr="00CC639D" w14:paraId="781BA35C" w14:textId="77777777" w:rsidTr="00534158">
        <w:trPr>
          <w:trHeight w:val="375"/>
        </w:trPr>
        <w:tc>
          <w:tcPr>
            <w:tcW w:w="5387" w:type="dxa"/>
          </w:tcPr>
          <w:p w14:paraId="60AF7A12" w14:textId="40034525" w:rsidR="00860DBD" w:rsidRPr="00CC639D" w:rsidRDefault="00860DBD" w:rsidP="00860DBD">
            <w:pPr>
              <w:ind w:firstLine="0"/>
            </w:pPr>
            <w:r w:rsidRPr="00CC639D">
              <w:rPr>
                <w:szCs w:val="28"/>
              </w:rPr>
              <w:t>Среднее число досуговых объектов (ед.)</w:t>
            </w:r>
          </w:p>
        </w:tc>
        <w:tc>
          <w:tcPr>
            <w:tcW w:w="1560" w:type="dxa"/>
          </w:tcPr>
          <w:p w14:paraId="46EAFA40" w14:textId="06F9EEEF" w:rsidR="00860DBD" w:rsidRPr="00CC639D" w:rsidRDefault="00860DBD" w:rsidP="00860DBD">
            <w:pPr>
              <w:ind w:firstLine="0"/>
              <w:jc w:val="center"/>
            </w:pPr>
            <w:r>
              <w:t>13,6</w:t>
            </w:r>
          </w:p>
        </w:tc>
        <w:tc>
          <w:tcPr>
            <w:tcW w:w="1560" w:type="dxa"/>
          </w:tcPr>
          <w:p w14:paraId="3F8F50CD" w14:textId="6041C2C7" w:rsidR="00860DBD" w:rsidRPr="00CC639D" w:rsidRDefault="00860DBD" w:rsidP="00860DBD">
            <w:pPr>
              <w:ind w:firstLine="0"/>
              <w:jc w:val="center"/>
            </w:pPr>
            <w:r>
              <w:t>13,8 (+0,2)</w:t>
            </w:r>
          </w:p>
        </w:tc>
      </w:tr>
      <w:tr w:rsidR="00860DBD" w:rsidRPr="00CC639D" w14:paraId="1BFDC92E" w14:textId="77777777" w:rsidTr="00534158">
        <w:trPr>
          <w:trHeight w:val="375"/>
        </w:trPr>
        <w:tc>
          <w:tcPr>
            <w:tcW w:w="5387" w:type="dxa"/>
          </w:tcPr>
          <w:p w14:paraId="5756E6EC" w14:textId="77777777" w:rsidR="00860DBD" w:rsidRPr="00CC639D" w:rsidRDefault="00860DBD" w:rsidP="00860DBD">
            <w:pPr>
              <w:ind w:firstLine="0"/>
            </w:pPr>
            <w:r w:rsidRPr="00CC639D">
              <w:rPr>
                <w:szCs w:val="28"/>
              </w:rPr>
              <w:t>Кол-во аттракционов механизированных и малых форм (ед.)</w:t>
            </w:r>
          </w:p>
        </w:tc>
        <w:tc>
          <w:tcPr>
            <w:tcW w:w="1560" w:type="dxa"/>
          </w:tcPr>
          <w:p w14:paraId="3BE5D828" w14:textId="71FCB5C3" w:rsidR="00860DBD" w:rsidRPr="00CC639D" w:rsidRDefault="00860DBD" w:rsidP="00860DBD">
            <w:pPr>
              <w:ind w:firstLine="0"/>
              <w:jc w:val="center"/>
            </w:pPr>
            <w:r>
              <w:t>37</w:t>
            </w:r>
          </w:p>
        </w:tc>
        <w:tc>
          <w:tcPr>
            <w:tcW w:w="1560" w:type="dxa"/>
          </w:tcPr>
          <w:p w14:paraId="7BA24A00" w14:textId="68874CCD" w:rsidR="00860DBD" w:rsidRPr="00CC639D" w:rsidRDefault="00860DBD" w:rsidP="00860DBD">
            <w:pPr>
              <w:ind w:firstLine="0"/>
              <w:jc w:val="center"/>
            </w:pPr>
            <w:r>
              <w:t>29 (-8)</w:t>
            </w:r>
          </w:p>
        </w:tc>
      </w:tr>
      <w:tr w:rsidR="00860DBD" w:rsidRPr="00CC639D" w14:paraId="3E903A1C" w14:textId="77777777" w:rsidTr="00534158">
        <w:trPr>
          <w:trHeight w:val="375"/>
        </w:trPr>
        <w:tc>
          <w:tcPr>
            <w:tcW w:w="5387" w:type="dxa"/>
          </w:tcPr>
          <w:p w14:paraId="721BA1D4" w14:textId="77777777" w:rsidR="00860DBD" w:rsidRPr="00CC639D" w:rsidRDefault="00860DBD" w:rsidP="00860DBD">
            <w:pPr>
              <w:ind w:firstLine="0"/>
            </w:pPr>
            <w:r w:rsidRPr="00CC639D">
              <w:rPr>
                <w:szCs w:val="28"/>
              </w:rPr>
              <w:t>Среднее число аттракционов (ед.)</w:t>
            </w:r>
          </w:p>
        </w:tc>
        <w:tc>
          <w:tcPr>
            <w:tcW w:w="1560" w:type="dxa"/>
          </w:tcPr>
          <w:p w14:paraId="291C4418" w14:textId="0ECCA9BD" w:rsidR="00860DBD" w:rsidRPr="00CC639D" w:rsidRDefault="00860DBD" w:rsidP="00860DBD">
            <w:pPr>
              <w:ind w:firstLine="0"/>
              <w:jc w:val="center"/>
            </w:pPr>
            <w:r>
              <w:t xml:space="preserve">7,4 </w:t>
            </w:r>
          </w:p>
        </w:tc>
        <w:tc>
          <w:tcPr>
            <w:tcW w:w="1560" w:type="dxa"/>
          </w:tcPr>
          <w:p w14:paraId="3C6D0CC8" w14:textId="3E7B96B5" w:rsidR="00860DBD" w:rsidRPr="00CC639D" w:rsidRDefault="00860DBD" w:rsidP="00860DBD">
            <w:pPr>
              <w:ind w:firstLine="0"/>
              <w:jc w:val="center"/>
            </w:pPr>
            <w:r>
              <w:t>5,8 (-1,6)</w:t>
            </w:r>
          </w:p>
        </w:tc>
      </w:tr>
      <w:tr w:rsidR="00860DBD" w:rsidRPr="00CC639D" w14:paraId="3181C394" w14:textId="77777777" w:rsidTr="00534158">
        <w:trPr>
          <w:trHeight w:val="375"/>
        </w:trPr>
        <w:tc>
          <w:tcPr>
            <w:tcW w:w="5387" w:type="dxa"/>
          </w:tcPr>
          <w:p w14:paraId="3E121BC3" w14:textId="77777777" w:rsidR="00860DBD" w:rsidRPr="00CC639D" w:rsidRDefault="00860DBD" w:rsidP="00860DBD">
            <w:pPr>
              <w:ind w:firstLine="0"/>
            </w:pPr>
            <w:bookmarkStart w:id="1" w:name="_Hlk91674132"/>
            <w:r w:rsidRPr="00CC639D">
              <w:rPr>
                <w:szCs w:val="28"/>
              </w:rPr>
              <w:t xml:space="preserve">Число объектов, требующих капитального ремонта </w:t>
            </w:r>
            <w:bookmarkEnd w:id="1"/>
            <w:r w:rsidRPr="00CC639D">
              <w:rPr>
                <w:szCs w:val="28"/>
              </w:rPr>
              <w:t>(ед.)</w:t>
            </w:r>
          </w:p>
        </w:tc>
        <w:tc>
          <w:tcPr>
            <w:tcW w:w="1560" w:type="dxa"/>
          </w:tcPr>
          <w:p w14:paraId="57BFEEA4" w14:textId="1D30EC29" w:rsidR="00860DBD" w:rsidRPr="00CC639D" w:rsidRDefault="00860DBD" w:rsidP="00860DBD">
            <w:pPr>
              <w:ind w:firstLine="0"/>
              <w:jc w:val="center"/>
            </w:pPr>
            <w:r>
              <w:t>7</w:t>
            </w:r>
          </w:p>
        </w:tc>
        <w:tc>
          <w:tcPr>
            <w:tcW w:w="1560" w:type="dxa"/>
          </w:tcPr>
          <w:p w14:paraId="7932EB82" w14:textId="248110D4" w:rsidR="00860DBD" w:rsidRPr="00CC639D" w:rsidRDefault="00860DBD" w:rsidP="00860DBD">
            <w:pPr>
              <w:ind w:firstLine="0"/>
              <w:jc w:val="center"/>
            </w:pPr>
            <w:r>
              <w:t>5 (-2)</w:t>
            </w:r>
          </w:p>
        </w:tc>
      </w:tr>
    </w:tbl>
    <w:p w14:paraId="5A38C73A" w14:textId="77777777" w:rsidR="00C36F9F" w:rsidRPr="00CC639D" w:rsidRDefault="00C36F9F" w:rsidP="00C36F9F">
      <w:pPr>
        <w:ind w:firstLine="0"/>
        <w:jc w:val="center"/>
        <w:rPr>
          <w:b/>
          <w:szCs w:val="28"/>
        </w:rPr>
      </w:pPr>
    </w:p>
    <w:p w14:paraId="79929508" w14:textId="340098DD" w:rsidR="00860DBD" w:rsidRPr="00860DBD" w:rsidRDefault="00860DBD" w:rsidP="00C24C47">
      <w:pPr>
        <w:ind w:firstLine="0"/>
        <w:rPr>
          <w:bCs/>
          <w:szCs w:val="28"/>
        </w:rPr>
      </w:pPr>
      <w:r>
        <w:rPr>
          <w:b/>
          <w:szCs w:val="28"/>
        </w:rPr>
        <w:tab/>
      </w:r>
      <w:r w:rsidRPr="00860DBD">
        <w:rPr>
          <w:bCs/>
          <w:szCs w:val="28"/>
        </w:rPr>
        <w:t>Оснащенность парков увеличилась на 1 досуговый объект</w:t>
      </w:r>
      <w:r>
        <w:rPr>
          <w:bCs/>
          <w:szCs w:val="28"/>
        </w:rPr>
        <w:t>, на 0,2 выросло среднее число досуговых объектов, составив 13,8 ед., и вместе с тем</w:t>
      </w:r>
      <w:r w:rsidR="00003A25">
        <w:rPr>
          <w:bCs/>
          <w:szCs w:val="28"/>
        </w:rPr>
        <w:t xml:space="preserve"> на 8 ед. уменьшилось число механизированных аттракционов, в том числе на 1,6 ед. приходящихся на 1 парк, правда  с 7 до 5 (-2) сократилось число аттракционов, требующих капитального ремонта.</w:t>
      </w:r>
    </w:p>
    <w:p w14:paraId="625F226E" w14:textId="77777777" w:rsidR="00860DBD" w:rsidRPr="00860DBD" w:rsidRDefault="00860DBD" w:rsidP="00C24C47">
      <w:pPr>
        <w:ind w:firstLine="0"/>
        <w:rPr>
          <w:bCs/>
          <w:szCs w:val="28"/>
        </w:rPr>
      </w:pPr>
    </w:p>
    <w:p w14:paraId="3EAE6095" w14:textId="48AA981D" w:rsidR="00C24C47" w:rsidRPr="00C24C47" w:rsidRDefault="00003A25" w:rsidP="00C24C47">
      <w:pPr>
        <w:ind w:firstLine="0"/>
        <w:rPr>
          <w:bCs/>
          <w:szCs w:val="28"/>
        </w:rPr>
      </w:pPr>
      <w:r>
        <w:rPr>
          <w:b/>
          <w:szCs w:val="28"/>
        </w:rPr>
        <w:tab/>
      </w:r>
      <w:r w:rsidR="00C24C47" w:rsidRPr="00C24C47">
        <w:rPr>
          <w:bCs/>
          <w:szCs w:val="28"/>
        </w:rPr>
        <w:t>Количество клубных</w:t>
      </w:r>
      <w:r w:rsidR="00C24C47">
        <w:rPr>
          <w:bCs/>
          <w:szCs w:val="28"/>
        </w:rPr>
        <w:t xml:space="preserve"> формирований, </w:t>
      </w:r>
      <w:r w:rsidR="003D6712">
        <w:rPr>
          <w:bCs/>
          <w:szCs w:val="28"/>
        </w:rPr>
        <w:t>действующих</w:t>
      </w:r>
      <w:r w:rsidR="00437021">
        <w:rPr>
          <w:bCs/>
          <w:szCs w:val="28"/>
        </w:rPr>
        <w:t xml:space="preserve"> только</w:t>
      </w:r>
      <w:r w:rsidR="003D6712">
        <w:rPr>
          <w:bCs/>
          <w:szCs w:val="28"/>
        </w:rPr>
        <w:t xml:space="preserve"> в </w:t>
      </w:r>
      <w:r w:rsidR="00C24C47">
        <w:rPr>
          <w:bCs/>
          <w:szCs w:val="28"/>
        </w:rPr>
        <w:t>парках культуры и отдыха г. Ессентуки и с. Левокумского</w:t>
      </w:r>
      <w:r w:rsidR="00437021">
        <w:rPr>
          <w:bCs/>
          <w:szCs w:val="28"/>
        </w:rPr>
        <w:t xml:space="preserve"> в 202</w:t>
      </w:r>
      <w:r>
        <w:rPr>
          <w:bCs/>
          <w:szCs w:val="28"/>
        </w:rPr>
        <w:t>3</w:t>
      </w:r>
      <w:r w:rsidR="00437021">
        <w:rPr>
          <w:bCs/>
          <w:szCs w:val="28"/>
        </w:rPr>
        <w:t xml:space="preserve"> году</w:t>
      </w:r>
      <w:r>
        <w:rPr>
          <w:bCs/>
          <w:szCs w:val="28"/>
        </w:rPr>
        <w:t xml:space="preserve"> по соотношению к 2022 году</w:t>
      </w:r>
      <w:r w:rsidR="00437021">
        <w:rPr>
          <w:bCs/>
          <w:szCs w:val="28"/>
        </w:rPr>
        <w:t xml:space="preserve"> </w:t>
      </w:r>
      <w:r w:rsidR="00C24C47">
        <w:rPr>
          <w:bCs/>
          <w:szCs w:val="28"/>
        </w:rPr>
        <w:t>осталось неизменным и составило 23</w:t>
      </w:r>
      <w:r w:rsidR="00733C7F">
        <w:rPr>
          <w:bCs/>
          <w:szCs w:val="28"/>
        </w:rPr>
        <w:t xml:space="preserve"> ед.</w:t>
      </w:r>
      <w:r w:rsidR="00C24C47">
        <w:rPr>
          <w:bCs/>
          <w:szCs w:val="28"/>
        </w:rPr>
        <w:t xml:space="preserve"> </w:t>
      </w:r>
      <w:r w:rsidR="00733C7F">
        <w:rPr>
          <w:bCs/>
          <w:szCs w:val="28"/>
        </w:rPr>
        <w:t xml:space="preserve"> и </w:t>
      </w:r>
      <w:r w:rsidR="003D6712">
        <w:rPr>
          <w:bCs/>
          <w:szCs w:val="28"/>
        </w:rPr>
        <w:t xml:space="preserve">442 </w:t>
      </w:r>
      <w:r w:rsidR="00F12A09">
        <w:rPr>
          <w:bCs/>
          <w:szCs w:val="28"/>
        </w:rPr>
        <w:t>участника.</w:t>
      </w:r>
      <w:r w:rsidR="00437021">
        <w:rPr>
          <w:bCs/>
          <w:szCs w:val="28"/>
        </w:rPr>
        <w:t xml:space="preserve"> Из общего числа формирований 4 ед. с количеством участников 74 чел. составляют клубные формирования для детей </w:t>
      </w:r>
    </w:p>
    <w:p w14:paraId="42BC0CC5" w14:textId="77777777" w:rsidR="00C24C47" w:rsidRDefault="00C24C47" w:rsidP="00C24C47">
      <w:pPr>
        <w:ind w:firstLine="0"/>
        <w:jc w:val="center"/>
        <w:rPr>
          <w:b/>
          <w:szCs w:val="28"/>
        </w:rPr>
      </w:pPr>
    </w:p>
    <w:p w14:paraId="4F3FDA54" w14:textId="25015BB6" w:rsidR="00C36F9F" w:rsidRPr="00CC639D" w:rsidRDefault="00C36F9F" w:rsidP="00C36F9F">
      <w:pPr>
        <w:ind w:firstLine="0"/>
        <w:jc w:val="center"/>
        <w:rPr>
          <w:b/>
          <w:szCs w:val="28"/>
        </w:rPr>
      </w:pPr>
      <w:r w:rsidRPr="00CC639D">
        <w:rPr>
          <w:b/>
          <w:szCs w:val="28"/>
        </w:rPr>
        <w:t>КЛУБНЫЕ ФОРМИРОВАНИЯ</w:t>
      </w:r>
    </w:p>
    <w:tbl>
      <w:tblPr>
        <w:tblStyle w:val="a3"/>
        <w:tblW w:w="8505" w:type="dxa"/>
        <w:tblInd w:w="108" w:type="dxa"/>
        <w:tblLayout w:type="fixed"/>
        <w:tblLook w:val="05A0" w:firstRow="1" w:lastRow="0" w:firstColumn="1" w:lastColumn="1" w:noHBand="0" w:noVBand="1"/>
      </w:tblPr>
      <w:tblGrid>
        <w:gridCol w:w="567"/>
        <w:gridCol w:w="4253"/>
        <w:gridCol w:w="2126"/>
        <w:gridCol w:w="1559"/>
      </w:tblGrid>
      <w:tr w:rsidR="00C36F9F" w:rsidRPr="00CC639D" w14:paraId="1F4C7AFC" w14:textId="77777777" w:rsidTr="00B23113">
        <w:tc>
          <w:tcPr>
            <w:tcW w:w="567" w:type="dxa"/>
          </w:tcPr>
          <w:p w14:paraId="5FA7B5AF" w14:textId="77777777" w:rsidR="00C36F9F" w:rsidRPr="00CC639D" w:rsidRDefault="00C36F9F" w:rsidP="00534158">
            <w:pPr>
              <w:ind w:firstLine="0"/>
              <w:jc w:val="center"/>
            </w:pPr>
            <w:r w:rsidRPr="00CC639D">
              <w:t>№</w:t>
            </w:r>
          </w:p>
          <w:p w14:paraId="3F2BED1D" w14:textId="77777777" w:rsidR="00C36F9F" w:rsidRPr="00CC639D" w:rsidRDefault="00C36F9F" w:rsidP="00CF06D1">
            <w:pPr>
              <w:ind w:firstLine="0"/>
              <w:jc w:val="center"/>
            </w:pPr>
          </w:p>
        </w:tc>
        <w:tc>
          <w:tcPr>
            <w:tcW w:w="4253" w:type="dxa"/>
          </w:tcPr>
          <w:p w14:paraId="133453B2" w14:textId="77777777" w:rsidR="00C36F9F" w:rsidRPr="00CC639D" w:rsidRDefault="00C36F9F" w:rsidP="00534158">
            <w:pPr>
              <w:ind w:firstLine="0"/>
              <w:jc w:val="center"/>
              <w:rPr>
                <w:color w:val="000000" w:themeColor="text1"/>
              </w:rPr>
            </w:pPr>
            <w:r w:rsidRPr="00CC639D">
              <w:t>Наименование учреждения</w:t>
            </w:r>
          </w:p>
        </w:tc>
        <w:tc>
          <w:tcPr>
            <w:tcW w:w="2126" w:type="dxa"/>
          </w:tcPr>
          <w:p w14:paraId="597B8531" w14:textId="6FCC3CCB" w:rsidR="00C36F9F" w:rsidRPr="00CC639D" w:rsidRDefault="00003A25" w:rsidP="0053415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2022 г.</w:t>
            </w:r>
          </w:p>
        </w:tc>
        <w:tc>
          <w:tcPr>
            <w:tcW w:w="1559" w:type="dxa"/>
          </w:tcPr>
          <w:p w14:paraId="72B1851C" w14:textId="21C7424E" w:rsidR="00C36F9F" w:rsidRPr="00CC639D" w:rsidRDefault="00C36F9F" w:rsidP="00534158">
            <w:pPr>
              <w:ind w:firstLine="0"/>
              <w:jc w:val="center"/>
              <w:rPr>
                <w:b/>
              </w:rPr>
            </w:pPr>
            <w:r w:rsidRPr="00CC639D">
              <w:rPr>
                <w:b/>
              </w:rPr>
              <w:t>202</w:t>
            </w:r>
            <w:r w:rsidR="00684263">
              <w:rPr>
                <w:b/>
              </w:rPr>
              <w:t>2</w:t>
            </w:r>
            <w:r w:rsidR="00733C7F">
              <w:rPr>
                <w:b/>
              </w:rPr>
              <w:t xml:space="preserve"> г.</w:t>
            </w:r>
          </w:p>
        </w:tc>
      </w:tr>
      <w:tr w:rsidR="00CF06D1" w:rsidRPr="00CC639D" w14:paraId="153C0E3B" w14:textId="77777777" w:rsidTr="00B23113">
        <w:tc>
          <w:tcPr>
            <w:tcW w:w="567" w:type="dxa"/>
          </w:tcPr>
          <w:p w14:paraId="5416DA1B" w14:textId="77777777" w:rsidR="00CF06D1" w:rsidRPr="00CC639D" w:rsidRDefault="00CF06D1" w:rsidP="00CF06D1">
            <w:pPr>
              <w:ind w:firstLine="0"/>
              <w:jc w:val="center"/>
            </w:pPr>
            <w:r w:rsidRPr="00CC639D">
              <w:t>1</w:t>
            </w:r>
          </w:p>
        </w:tc>
        <w:tc>
          <w:tcPr>
            <w:tcW w:w="4253" w:type="dxa"/>
          </w:tcPr>
          <w:p w14:paraId="7E521FA7" w14:textId="0C23014C" w:rsidR="00CF06D1" w:rsidRPr="00CC639D" w:rsidRDefault="00CF06D1" w:rsidP="00CF06D1">
            <w:pPr>
              <w:ind w:firstLine="0"/>
              <w:rPr>
                <w:color w:val="000000" w:themeColor="text1"/>
              </w:rPr>
            </w:pPr>
            <w:bookmarkStart w:id="2" w:name="_Hlk91674316"/>
            <w:r w:rsidRPr="00CC639D">
              <w:rPr>
                <w:color w:val="000000" w:themeColor="text1"/>
              </w:rPr>
              <w:t>МАУК</w:t>
            </w:r>
            <w:r w:rsidR="0033105C">
              <w:rPr>
                <w:color w:val="000000" w:themeColor="text1"/>
              </w:rPr>
              <w:t xml:space="preserve"> </w:t>
            </w:r>
            <w:r w:rsidRPr="00CC639D">
              <w:rPr>
                <w:color w:val="000000" w:themeColor="text1"/>
              </w:rPr>
              <w:t>«Аттракцион», г.</w:t>
            </w:r>
            <w:r w:rsidR="00C24C47">
              <w:rPr>
                <w:color w:val="000000" w:themeColor="text1"/>
              </w:rPr>
              <w:t xml:space="preserve"> </w:t>
            </w:r>
            <w:r w:rsidRPr="00CC639D">
              <w:rPr>
                <w:color w:val="000000" w:themeColor="text1"/>
              </w:rPr>
              <w:t>Ессентуки</w:t>
            </w:r>
            <w:bookmarkEnd w:id="2"/>
          </w:p>
        </w:tc>
        <w:tc>
          <w:tcPr>
            <w:tcW w:w="2126" w:type="dxa"/>
          </w:tcPr>
          <w:p w14:paraId="2F9546F3" w14:textId="00B06FEF" w:rsidR="00CF06D1" w:rsidRPr="00C24C47" w:rsidRDefault="00003A25" w:rsidP="00CF06D1">
            <w:pPr>
              <w:ind w:firstLine="0"/>
              <w:jc w:val="center"/>
              <w:rPr>
                <w:bCs/>
              </w:rPr>
            </w:pPr>
            <w:r>
              <w:rPr>
                <w:bCs/>
              </w:rPr>
              <w:t>22/426</w:t>
            </w:r>
          </w:p>
        </w:tc>
        <w:tc>
          <w:tcPr>
            <w:tcW w:w="1559" w:type="dxa"/>
          </w:tcPr>
          <w:p w14:paraId="0CCFA6BB" w14:textId="0831A4DC" w:rsidR="00CF06D1" w:rsidRPr="00C24C47" w:rsidRDefault="00003A25" w:rsidP="00CF06D1">
            <w:pPr>
              <w:ind w:firstLine="0"/>
              <w:jc w:val="center"/>
              <w:rPr>
                <w:bCs/>
              </w:rPr>
            </w:pPr>
            <w:r>
              <w:rPr>
                <w:bCs/>
              </w:rPr>
              <w:t>22/426</w:t>
            </w:r>
          </w:p>
        </w:tc>
      </w:tr>
      <w:tr w:rsidR="00CF06D1" w:rsidRPr="00CC639D" w14:paraId="523B87E4" w14:textId="77777777" w:rsidTr="00B23113">
        <w:tc>
          <w:tcPr>
            <w:tcW w:w="567" w:type="dxa"/>
          </w:tcPr>
          <w:p w14:paraId="3BFAAD0C" w14:textId="77777777" w:rsidR="00CF06D1" w:rsidRPr="00CC639D" w:rsidRDefault="00CF06D1" w:rsidP="00CF06D1">
            <w:pPr>
              <w:ind w:firstLine="0"/>
              <w:jc w:val="center"/>
            </w:pPr>
            <w:r w:rsidRPr="00CC639D">
              <w:t>2</w:t>
            </w:r>
          </w:p>
        </w:tc>
        <w:tc>
          <w:tcPr>
            <w:tcW w:w="4253" w:type="dxa"/>
          </w:tcPr>
          <w:p w14:paraId="721E28FF" w14:textId="073EED08" w:rsidR="00CF06D1" w:rsidRPr="00CC639D" w:rsidRDefault="00CF06D1" w:rsidP="00CF06D1">
            <w:pPr>
              <w:ind w:firstLine="0"/>
              <w:rPr>
                <w:color w:val="000000" w:themeColor="text1"/>
              </w:rPr>
            </w:pPr>
            <w:bookmarkStart w:id="3" w:name="_Hlk91674377"/>
            <w:r w:rsidRPr="00CC639D">
              <w:rPr>
                <w:color w:val="000000" w:themeColor="text1"/>
              </w:rPr>
              <w:t>МКУ «Парк культуры и отдыха»,</w:t>
            </w:r>
            <w:bookmarkEnd w:id="3"/>
            <w:r w:rsidR="00C24C47">
              <w:rPr>
                <w:color w:val="000000" w:themeColor="text1"/>
              </w:rPr>
              <w:t xml:space="preserve"> с. Левокумское</w:t>
            </w:r>
          </w:p>
        </w:tc>
        <w:tc>
          <w:tcPr>
            <w:tcW w:w="2126" w:type="dxa"/>
          </w:tcPr>
          <w:p w14:paraId="0A17B5B4" w14:textId="0574765C" w:rsidR="00CF06D1" w:rsidRPr="00C24C47" w:rsidRDefault="00003A25" w:rsidP="00CF06D1">
            <w:pPr>
              <w:ind w:firstLine="0"/>
              <w:jc w:val="center"/>
              <w:rPr>
                <w:bCs/>
              </w:rPr>
            </w:pPr>
            <w:r>
              <w:rPr>
                <w:bCs/>
              </w:rPr>
              <w:t>1/16</w:t>
            </w:r>
          </w:p>
        </w:tc>
        <w:tc>
          <w:tcPr>
            <w:tcW w:w="1559" w:type="dxa"/>
          </w:tcPr>
          <w:p w14:paraId="4AA25FA1" w14:textId="78217C46" w:rsidR="00CF06D1" w:rsidRPr="00C24C47" w:rsidRDefault="00003A25" w:rsidP="00CF06D1">
            <w:pPr>
              <w:ind w:firstLine="0"/>
              <w:jc w:val="center"/>
              <w:rPr>
                <w:bCs/>
              </w:rPr>
            </w:pPr>
            <w:r>
              <w:rPr>
                <w:bCs/>
              </w:rPr>
              <w:t>1/16</w:t>
            </w:r>
          </w:p>
        </w:tc>
      </w:tr>
      <w:tr w:rsidR="00CF06D1" w:rsidRPr="00CC639D" w14:paraId="11E38595" w14:textId="77777777" w:rsidTr="00B23113">
        <w:tc>
          <w:tcPr>
            <w:tcW w:w="567" w:type="dxa"/>
          </w:tcPr>
          <w:p w14:paraId="50D91EF4" w14:textId="77777777" w:rsidR="00CF06D1" w:rsidRPr="00CC639D" w:rsidRDefault="00CF06D1" w:rsidP="00CF06D1">
            <w:pPr>
              <w:ind w:firstLine="0"/>
            </w:pPr>
          </w:p>
        </w:tc>
        <w:tc>
          <w:tcPr>
            <w:tcW w:w="4253" w:type="dxa"/>
          </w:tcPr>
          <w:p w14:paraId="34854A69" w14:textId="77777777" w:rsidR="00CF06D1" w:rsidRPr="00CC639D" w:rsidRDefault="00CF06D1" w:rsidP="00CF06D1">
            <w:pPr>
              <w:ind w:firstLine="0"/>
            </w:pPr>
            <w:r w:rsidRPr="00CC639D">
              <w:t>ИТОГО:</w:t>
            </w:r>
          </w:p>
        </w:tc>
        <w:tc>
          <w:tcPr>
            <w:tcW w:w="2126" w:type="dxa"/>
          </w:tcPr>
          <w:p w14:paraId="78847AD4" w14:textId="02D4ECEC" w:rsidR="00CF06D1" w:rsidRPr="00C24C47" w:rsidRDefault="00003A25" w:rsidP="00CF06D1">
            <w:pPr>
              <w:ind w:firstLine="0"/>
              <w:jc w:val="center"/>
              <w:rPr>
                <w:bCs/>
              </w:rPr>
            </w:pPr>
            <w:r>
              <w:rPr>
                <w:bCs/>
              </w:rPr>
              <w:t>23/442</w:t>
            </w:r>
          </w:p>
        </w:tc>
        <w:tc>
          <w:tcPr>
            <w:tcW w:w="1559" w:type="dxa"/>
          </w:tcPr>
          <w:p w14:paraId="0D690B4F" w14:textId="5E16BE7B" w:rsidR="00CF06D1" w:rsidRPr="00C24C47" w:rsidRDefault="00003A25" w:rsidP="00CF06D1">
            <w:pPr>
              <w:ind w:firstLine="0"/>
              <w:jc w:val="center"/>
              <w:rPr>
                <w:bCs/>
              </w:rPr>
            </w:pPr>
            <w:r>
              <w:rPr>
                <w:bCs/>
              </w:rPr>
              <w:t>23/442</w:t>
            </w:r>
          </w:p>
        </w:tc>
      </w:tr>
    </w:tbl>
    <w:p w14:paraId="494460A0" w14:textId="77777777" w:rsidR="00C24C47" w:rsidRDefault="00C24C47" w:rsidP="00C36F9F">
      <w:pPr>
        <w:ind w:firstLine="0"/>
        <w:jc w:val="center"/>
        <w:rPr>
          <w:b/>
          <w:szCs w:val="28"/>
        </w:rPr>
      </w:pPr>
    </w:p>
    <w:p w14:paraId="45235A78" w14:textId="77777777" w:rsidR="00976909" w:rsidRDefault="00976909" w:rsidP="00976909">
      <w:pPr>
        <w:ind w:firstLine="708"/>
        <w:rPr>
          <w:szCs w:val="28"/>
        </w:rPr>
      </w:pPr>
      <w:r w:rsidRPr="00976909">
        <w:rPr>
          <w:szCs w:val="28"/>
        </w:rPr>
        <w:t>Содержание работы парков</w:t>
      </w:r>
      <w:r>
        <w:rPr>
          <w:szCs w:val="28"/>
        </w:rPr>
        <w:t xml:space="preserve"> составляют</w:t>
      </w:r>
      <w:r w:rsidRPr="00976909">
        <w:rPr>
          <w:szCs w:val="28"/>
        </w:rPr>
        <w:t xml:space="preserve"> следующи</w:t>
      </w:r>
      <w:r>
        <w:rPr>
          <w:szCs w:val="28"/>
        </w:rPr>
        <w:t>е</w:t>
      </w:r>
      <w:r w:rsidRPr="00976909">
        <w:rPr>
          <w:szCs w:val="28"/>
        </w:rPr>
        <w:t xml:space="preserve"> вид</w:t>
      </w:r>
      <w:r>
        <w:rPr>
          <w:szCs w:val="28"/>
        </w:rPr>
        <w:t>ы</w:t>
      </w:r>
      <w:r w:rsidRPr="00976909">
        <w:rPr>
          <w:szCs w:val="28"/>
        </w:rPr>
        <w:t xml:space="preserve"> </w:t>
      </w:r>
      <w:r>
        <w:rPr>
          <w:szCs w:val="28"/>
        </w:rPr>
        <w:t>деятельности</w:t>
      </w:r>
      <w:r w:rsidRPr="00976909">
        <w:rPr>
          <w:szCs w:val="28"/>
        </w:rPr>
        <w:t xml:space="preserve">: воспитательная, физкультурно-массовая, культурно-просветительная работа, художественная, оздоровительная, работа с детьми, развлекательная работа, бытовое обслуживание посетителей. </w:t>
      </w:r>
    </w:p>
    <w:p w14:paraId="3B4CCF1A" w14:textId="7D3714BC" w:rsidR="00976909" w:rsidRDefault="00976909" w:rsidP="00976909">
      <w:pPr>
        <w:ind w:firstLine="708"/>
        <w:rPr>
          <w:szCs w:val="28"/>
        </w:rPr>
      </w:pPr>
      <w:r w:rsidRPr="00976909">
        <w:rPr>
          <w:szCs w:val="28"/>
        </w:rPr>
        <w:t>Исходя из содержания работы парк использует такие формы организации социально-культурной деятельности населения как: праздники, карнавалы, театрализованные представления, спортивные турниры, гуляния, концерты, фестивали, конкурсы, флешмобы, лазерные, театрализованные шоу-акции, тематические вечера, социально-культурные акции, ярмарки, выставки, дискотеки, клубы по интересам и т.д.</w:t>
      </w:r>
    </w:p>
    <w:p w14:paraId="20848E3B" w14:textId="77777777" w:rsidR="00976909" w:rsidRDefault="00976909" w:rsidP="00976909">
      <w:pPr>
        <w:ind w:firstLine="708"/>
        <w:rPr>
          <w:bCs/>
          <w:szCs w:val="28"/>
        </w:rPr>
      </w:pPr>
    </w:p>
    <w:p w14:paraId="7E735944" w14:textId="77777777" w:rsidR="00976909" w:rsidRDefault="00976909" w:rsidP="00976909">
      <w:pPr>
        <w:ind w:firstLine="708"/>
        <w:rPr>
          <w:bCs/>
          <w:szCs w:val="28"/>
        </w:rPr>
      </w:pPr>
    </w:p>
    <w:p w14:paraId="65F48520" w14:textId="18513538" w:rsidR="00976909" w:rsidRPr="005D67B6" w:rsidRDefault="007F530A" w:rsidP="00976909">
      <w:pPr>
        <w:ind w:firstLine="708"/>
        <w:rPr>
          <w:szCs w:val="28"/>
        </w:rPr>
      </w:pPr>
      <w:r>
        <w:rPr>
          <w:bCs/>
          <w:szCs w:val="28"/>
        </w:rPr>
        <w:lastRenderedPageBreak/>
        <w:t>В 202</w:t>
      </w:r>
      <w:r w:rsidR="00003A25">
        <w:rPr>
          <w:bCs/>
          <w:szCs w:val="28"/>
        </w:rPr>
        <w:t>3</w:t>
      </w:r>
      <w:r>
        <w:rPr>
          <w:bCs/>
          <w:szCs w:val="28"/>
        </w:rPr>
        <w:t xml:space="preserve"> году парками культуры и отдыха </w:t>
      </w:r>
      <w:r w:rsidR="003D6712">
        <w:rPr>
          <w:bCs/>
          <w:szCs w:val="28"/>
        </w:rPr>
        <w:t xml:space="preserve">Ставропольского края </w:t>
      </w:r>
      <w:r>
        <w:rPr>
          <w:bCs/>
          <w:szCs w:val="28"/>
        </w:rPr>
        <w:t>проведено</w:t>
      </w:r>
      <w:r w:rsidR="00003A25">
        <w:rPr>
          <w:bCs/>
          <w:szCs w:val="28"/>
        </w:rPr>
        <w:t xml:space="preserve"> 830</w:t>
      </w:r>
      <w:r w:rsidR="00437021">
        <w:rPr>
          <w:bCs/>
          <w:szCs w:val="28"/>
        </w:rPr>
        <w:t xml:space="preserve"> мероприятий, которые посетили</w:t>
      </w:r>
      <w:r w:rsidR="00003A25">
        <w:rPr>
          <w:bCs/>
          <w:szCs w:val="28"/>
        </w:rPr>
        <w:t xml:space="preserve"> 382992 чел</w:t>
      </w:r>
      <w:r w:rsidR="00976909">
        <w:rPr>
          <w:bCs/>
          <w:szCs w:val="28"/>
        </w:rPr>
        <w:t>овек</w:t>
      </w:r>
      <w:r w:rsidR="00437021">
        <w:rPr>
          <w:bCs/>
          <w:szCs w:val="28"/>
        </w:rPr>
        <w:t xml:space="preserve">, что на </w:t>
      </w:r>
      <w:r w:rsidR="00003A25">
        <w:rPr>
          <w:bCs/>
          <w:szCs w:val="28"/>
        </w:rPr>
        <w:t xml:space="preserve">34 </w:t>
      </w:r>
      <w:r w:rsidR="00437021">
        <w:rPr>
          <w:bCs/>
          <w:szCs w:val="28"/>
        </w:rPr>
        <w:t>мероприяти</w:t>
      </w:r>
      <w:r w:rsidR="00003A25">
        <w:rPr>
          <w:bCs/>
          <w:szCs w:val="28"/>
        </w:rPr>
        <w:t>я</w:t>
      </w:r>
      <w:r w:rsidR="00437021">
        <w:rPr>
          <w:bCs/>
          <w:szCs w:val="28"/>
        </w:rPr>
        <w:t xml:space="preserve"> </w:t>
      </w:r>
      <w:r w:rsidR="00003A25">
        <w:rPr>
          <w:bCs/>
          <w:szCs w:val="28"/>
        </w:rPr>
        <w:t xml:space="preserve">и 15624 посещения </w:t>
      </w:r>
      <w:r w:rsidR="00437021">
        <w:rPr>
          <w:bCs/>
          <w:szCs w:val="28"/>
        </w:rPr>
        <w:t>больше, чем в 202</w:t>
      </w:r>
      <w:r w:rsidR="00003A25">
        <w:rPr>
          <w:bCs/>
          <w:szCs w:val="28"/>
        </w:rPr>
        <w:t>2</w:t>
      </w:r>
      <w:r w:rsidR="00437021">
        <w:rPr>
          <w:bCs/>
          <w:szCs w:val="28"/>
        </w:rPr>
        <w:t xml:space="preserve"> году</w:t>
      </w:r>
      <w:r w:rsidR="003D6712">
        <w:rPr>
          <w:bCs/>
          <w:szCs w:val="28"/>
        </w:rPr>
        <w:t xml:space="preserve">. </w:t>
      </w:r>
      <w:r w:rsidR="00976909">
        <w:rPr>
          <w:szCs w:val="28"/>
        </w:rPr>
        <w:t>У</w:t>
      </w:r>
      <w:r w:rsidR="00976909">
        <w:rPr>
          <w:szCs w:val="28"/>
        </w:rPr>
        <w:t>величен показатель по проведенным культурно-досуговым мероприятиям на платной основе, это 65 мероприятий, что на 23 мероприятия больше, чем в 2022 году.</w:t>
      </w:r>
    </w:p>
    <w:p w14:paraId="70A400F4" w14:textId="77777777" w:rsidR="00976909" w:rsidRDefault="00976909" w:rsidP="00976909">
      <w:pPr>
        <w:ind w:firstLine="708"/>
        <w:jc w:val="center"/>
        <w:rPr>
          <w:b/>
          <w:bCs/>
          <w:szCs w:val="28"/>
        </w:rPr>
      </w:pPr>
    </w:p>
    <w:p w14:paraId="60885B3A" w14:textId="1D2C4986" w:rsidR="00C36F9F" w:rsidRPr="00CC639D" w:rsidRDefault="00C36F9F" w:rsidP="00CD758C">
      <w:pPr>
        <w:ind w:left="2124" w:firstLine="708"/>
        <w:rPr>
          <w:b/>
          <w:szCs w:val="28"/>
        </w:rPr>
      </w:pPr>
      <w:r w:rsidRPr="00CC639D">
        <w:rPr>
          <w:b/>
          <w:szCs w:val="28"/>
        </w:rPr>
        <w:t>Основные показатели работы</w:t>
      </w:r>
    </w:p>
    <w:p w14:paraId="6A209F74" w14:textId="4AC7685D" w:rsidR="00C36F9F" w:rsidRPr="00CC639D" w:rsidRDefault="00C36F9F" w:rsidP="00C36F9F">
      <w:pPr>
        <w:ind w:firstLine="0"/>
        <w:jc w:val="center"/>
        <w:rPr>
          <w:b/>
          <w:szCs w:val="28"/>
        </w:rPr>
      </w:pPr>
      <w:r w:rsidRPr="00CC639D">
        <w:rPr>
          <w:b/>
          <w:szCs w:val="28"/>
        </w:rPr>
        <w:t>парков культуры и отдыха за 202</w:t>
      </w:r>
      <w:r w:rsidR="0015105F">
        <w:rPr>
          <w:b/>
          <w:szCs w:val="28"/>
        </w:rPr>
        <w:t>3</w:t>
      </w:r>
      <w:r w:rsidR="00D54AF3">
        <w:rPr>
          <w:b/>
          <w:szCs w:val="28"/>
        </w:rPr>
        <w:t xml:space="preserve"> </w:t>
      </w:r>
      <w:r w:rsidRPr="00CC639D">
        <w:rPr>
          <w:b/>
          <w:szCs w:val="28"/>
        </w:rPr>
        <w:t xml:space="preserve">год </w:t>
      </w:r>
    </w:p>
    <w:p w14:paraId="009207C0" w14:textId="77777777" w:rsidR="00C36F9F" w:rsidRPr="00CC639D" w:rsidRDefault="00C36F9F" w:rsidP="00C36F9F">
      <w:pPr>
        <w:ind w:firstLine="0"/>
        <w:jc w:val="center"/>
        <w:rPr>
          <w:b/>
          <w:szCs w:val="28"/>
        </w:rPr>
      </w:pPr>
    </w:p>
    <w:tbl>
      <w:tblPr>
        <w:tblStyle w:val="a3"/>
        <w:tblW w:w="9039" w:type="dxa"/>
        <w:tblLayout w:type="fixed"/>
        <w:tblLook w:val="05A0" w:firstRow="1" w:lastRow="0" w:firstColumn="1" w:lastColumn="1" w:noHBand="0" w:noVBand="1"/>
      </w:tblPr>
      <w:tblGrid>
        <w:gridCol w:w="534"/>
        <w:gridCol w:w="3402"/>
        <w:gridCol w:w="1134"/>
        <w:gridCol w:w="1417"/>
        <w:gridCol w:w="1276"/>
        <w:gridCol w:w="1276"/>
      </w:tblGrid>
      <w:tr w:rsidR="00631F10" w:rsidRPr="0015105F" w14:paraId="11809468" w14:textId="77777777" w:rsidTr="00D54AF3">
        <w:trPr>
          <w:trHeight w:val="645"/>
        </w:trPr>
        <w:tc>
          <w:tcPr>
            <w:tcW w:w="534" w:type="dxa"/>
            <w:vMerge w:val="restart"/>
          </w:tcPr>
          <w:p w14:paraId="7D4005B9" w14:textId="77777777" w:rsidR="00631F10" w:rsidRPr="0015105F" w:rsidRDefault="00631F10" w:rsidP="00534158">
            <w:pPr>
              <w:ind w:firstLine="0"/>
              <w:jc w:val="center"/>
              <w:rPr>
                <w:sz w:val="27"/>
                <w:szCs w:val="27"/>
              </w:rPr>
            </w:pPr>
            <w:r w:rsidRPr="0015105F">
              <w:rPr>
                <w:sz w:val="27"/>
                <w:szCs w:val="27"/>
              </w:rPr>
              <w:t>№</w:t>
            </w:r>
          </w:p>
          <w:p w14:paraId="1C287429" w14:textId="77777777" w:rsidR="00631F10" w:rsidRPr="0015105F" w:rsidRDefault="00631F10" w:rsidP="00534158">
            <w:pPr>
              <w:ind w:firstLine="0"/>
              <w:jc w:val="center"/>
              <w:rPr>
                <w:sz w:val="27"/>
                <w:szCs w:val="27"/>
              </w:rPr>
            </w:pPr>
            <w:r w:rsidRPr="0015105F">
              <w:rPr>
                <w:sz w:val="27"/>
                <w:szCs w:val="27"/>
              </w:rPr>
              <w:t>п/п</w:t>
            </w:r>
          </w:p>
        </w:tc>
        <w:tc>
          <w:tcPr>
            <w:tcW w:w="3402" w:type="dxa"/>
            <w:vMerge w:val="restart"/>
          </w:tcPr>
          <w:p w14:paraId="56FD01C4" w14:textId="77777777" w:rsidR="00631F10" w:rsidRPr="0015105F" w:rsidRDefault="00631F10" w:rsidP="00534158">
            <w:pPr>
              <w:ind w:firstLine="0"/>
              <w:jc w:val="center"/>
              <w:rPr>
                <w:sz w:val="27"/>
                <w:szCs w:val="27"/>
              </w:rPr>
            </w:pPr>
            <w:r w:rsidRPr="0015105F">
              <w:rPr>
                <w:sz w:val="27"/>
                <w:szCs w:val="27"/>
              </w:rPr>
              <w:t xml:space="preserve">Наименование учреждения, </w:t>
            </w:r>
          </w:p>
          <w:p w14:paraId="433990DF" w14:textId="77777777" w:rsidR="00631F10" w:rsidRPr="0015105F" w:rsidRDefault="00631F10" w:rsidP="00534158">
            <w:pPr>
              <w:ind w:firstLine="0"/>
              <w:jc w:val="center"/>
              <w:rPr>
                <w:sz w:val="27"/>
                <w:szCs w:val="27"/>
              </w:rPr>
            </w:pPr>
            <w:r w:rsidRPr="0015105F">
              <w:rPr>
                <w:sz w:val="27"/>
                <w:szCs w:val="27"/>
              </w:rPr>
              <w:t>год образования</w:t>
            </w:r>
          </w:p>
        </w:tc>
        <w:tc>
          <w:tcPr>
            <w:tcW w:w="1134" w:type="dxa"/>
          </w:tcPr>
          <w:p w14:paraId="12779E98" w14:textId="77777777" w:rsidR="00631F10" w:rsidRPr="0015105F" w:rsidRDefault="00631F10" w:rsidP="00534158">
            <w:pPr>
              <w:ind w:firstLine="0"/>
              <w:jc w:val="center"/>
              <w:rPr>
                <w:sz w:val="27"/>
                <w:szCs w:val="27"/>
              </w:rPr>
            </w:pPr>
            <w:r w:rsidRPr="0015105F">
              <w:rPr>
                <w:sz w:val="27"/>
                <w:szCs w:val="27"/>
              </w:rPr>
              <w:t>Число досуговых мероприятий</w:t>
            </w:r>
          </w:p>
        </w:tc>
        <w:tc>
          <w:tcPr>
            <w:tcW w:w="1417" w:type="dxa"/>
          </w:tcPr>
          <w:p w14:paraId="120BF00F" w14:textId="5A0EBAAF" w:rsidR="00631F10" w:rsidRPr="0015105F" w:rsidRDefault="00631F10" w:rsidP="00534158">
            <w:pPr>
              <w:ind w:firstLine="0"/>
              <w:jc w:val="center"/>
              <w:rPr>
                <w:sz w:val="27"/>
                <w:szCs w:val="27"/>
              </w:rPr>
            </w:pPr>
            <w:r w:rsidRPr="0015105F">
              <w:rPr>
                <w:sz w:val="27"/>
                <w:szCs w:val="27"/>
              </w:rPr>
              <w:t>Число досуговых мероприятий</w:t>
            </w:r>
            <w:r w:rsidR="00D54AF3" w:rsidRPr="0015105F">
              <w:rPr>
                <w:sz w:val="27"/>
                <w:szCs w:val="27"/>
              </w:rPr>
              <w:t xml:space="preserve"> </w:t>
            </w:r>
          </w:p>
        </w:tc>
        <w:tc>
          <w:tcPr>
            <w:tcW w:w="1276" w:type="dxa"/>
          </w:tcPr>
          <w:p w14:paraId="6F0523D2" w14:textId="5E6177B4" w:rsidR="00631F10" w:rsidRPr="0015105F" w:rsidRDefault="00631F10" w:rsidP="00534158">
            <w:pPr>
              <w:ind w:firstLine="0"/>
              <w:jc w:val="center"/>
              <w:rPr>
                <w:sz w:val="27"/>
                <w:szCs w:val="27"/>
              </w:rPr>
            </w:pPr>
            <w:r w:rsidRPr="0015105F">
              <w:rPr>
                <w:sz w:val="27"/>
                <w:szCs w:val="27"/>
              </w:rPr>
              <w:t>Число мероприятий на платной основе</w:t>
            </w:r>
          </w:p>
        </w:tc>
        <w:tc>
          <w:tcPr>
            <w:tcW w:w="1276" w:type="dxa"/>
          </w:tcPr>
          <w:p w14:paraId="26C5E8CC" w14:textId="436B32FE" w:rsidR="00631F10" w:rsidRPr="0015105F" w:rsidRDefault="00631F10" w:rsidP="00534158">
            <w:pPr>
              <w:ind w:firstLine="0"/>
              <w:jc w:val="center"/>
              <w:rPr>
                <w:sz w:val="27"/>
                <w:szCs w:val="27"/>
              </w:rPr>
            </w:pPr>
            <w:r w:rsidRPr="0015105F">
              <w:rPr>
                <w:sz w:val="27"/>
                <w:szCs w:val="27"/>
              </w:rPr>
              <w:t>Число</w:t>
            </w:r>
            <w:r w:rsidR="00FA7499">
              <w:rPr>
                <w:sz w:val="27"/>
                <w:szCs w:val="27"/>
              </w:rPr>
              <w:t xml:space="preserve"> </w:t>
            </w:r>
            <w:r w:rsidRPr="0015105F">
              <w:rPr>
                <w:sz w:val="27"/>
                <w:szCs w:val="27"/>
              </w:rPr>
              <w:t>мероприятий на платной основе</w:t>
            </w:r>
          </w:p>
        </w:tc>
      </w:tr>
      <w:tr w:rsidR="0015105F" w:rsidRPr="0015105F" w14:paraId="242E3E92" w14:textId="77777777" w:rsidTr="00D54AF3">
        <w:trPr>
          <w:trHeight w:val="258"/>
        </w:trPr>
        <w:tc>
          <w:tcPr>
            <w:tcW w:w="534" w:type="dxa"/>
            <w:vMerge/>
          </w:tcPr>
          <w:p w14:paraId="0CCA1966" w14:textId="77777777" w:rsidR="0015105F" w:rsidRPr="0015105F" w:rsidRDefault="0015105F" w:rsidP="0015105F">
            <w:pPr>
              <w:ind w:firstLine="0"/>
              <w:rPr>
                <w:sz w:val="27"/>
                <w:szCs w:val="27"/>
              </w:rPr>
            </w:pPr>
          </w:p>
        </w:tc>
        <w:tc>
          <w:tcPr>
            <w:tcW w:w="3402" w:type="dxa"/>
            <w:vMerge/>
          </w:tcPr>
          <w:p w14:paraId="403D19B3" w14:textId="77777777" w:rsidR="0015105F" w:rsidRPr="0015105F" w:rsidRDefault="0015105F" w:rsidP="0015105F">
            <w:pPr>
              <w:ind w:firstLine="0"/>
              <w:rPr>
                <w:sz w:val="27"/>
                <w:szCs w:val="27"/>
              </w:rPr>
            </w:pPr>
          </w:p>
        </w:tc>
        <w:tc>
          <w:tcPr>
            <w:tcW w:w="1134" w:type="dxa"/>
          </w:tcPr>
          <w:p w14:paraId="030FB1FC" w14:textId="55E2261D" w:rsidR="0015105F" w:rsidRPr="0015105F" w:rsidRDefault="0015105F" w:rsidP="0015105F">
            <w:pPr>
              <w:ind w:firstLine="0"/>
              <w:jc w:val="center"/>
              <w:rPr>
                <w:sz w:val="27"/>
                <w:szCs w:val="27"/>
              </w:rPr>
            </w:pPr>
            <w:r w:rsidRPr="0015105F">
              <w:rPr>
                <w:sz w:val="27"/>
                <w:szCs w:val="27"/>
              </w:rPr>
              <w:t>2022 г.</w:t>
            </w:r>
          </w:p>
        </w:tc>
        <w:tc>
          <w:tcPr>
            <w:tcW w:w="1417" w:type="dxa"/>
          </w:tcPr>
          <w:p w14:paraId="0C2BCEBE" w14:textId="3119C0EB" w:rsidR="0015105F" w:rsidRPr="0015105F" w:rsidRDefault="0015105F" w:rsidP="0015105F">
            <w:pPr>
              <w:ind w:firstLine="0"/>
              <w:jc w:val="center"/>
              <w:rPr>
                <w:sz w:val="27"/>
                <w:szCs w:val="27"/>
              </w:rPr>
            </w:pPr>
            <w:r w:rsidRPr="0015105F">
              <w:rPr>
                <w:sz w:val="27"/>
                <w:szCs w:val="27"/>
              </w:rPr>
              <w:t>2023 г.</w:t>
            </w:r>
          </w:p>
        </w:tc>
        <w:tc>
          <w:tcPr>
            <w:tcW w:w="1276" w:type="dxa"/>
          </w:tcPr>
          <w:p w14:paraId="07A6F95D" w14:textId="10D16640" w:rsidR="0015105F" w:rsidRPr="0015105F" w:rsidRDefault="0015105F" w:rsidP="0015105F">
            <w:pPr>
              <w:ind w:firstLine="0"/>
              <w:jc w:val="center"/>
              <w:rPr>
                <w:sz w:val="27"/>
                <w:szCs w:val="27"/>
              </w:rPr>
            </w:pPr>
            <w:r w:rsidRPr="0015105F">
              <w:rPr>
                <w:sz w:val="27"/>
                <w:szCs w:val="27"/>
              </w:rPr>
              <w:t>2022 г.</w:t>
            </w:r>
          </w:p>
        </w:tc>
        <w:tc>
          <w:tcPr>
            <w:tcW w:w="1276" w:type="dxa"/>
          </w:tcPr>
          <w:p w14:paraId="7831A906" w14:textId="180CDC26" w:rsidR="0015105F" w:rsidRPr="0015105F" w:rsidRDefault="0015105F" w:rsidP="0015105F">
            <w:pPr>
              <w:ind w:firstLine="0"/>
              <w:jc w:val="center"/>
              <w:rPr>
                <w:sz w:val="27"/>
                <w:szCs w:val="27"/>
              </w:rPr>
            </w:pPr>
            <w:r w:rsidRPr="0015105F">
              <w:rPr>
                <w:sz w:val="27"/>
                <w:szCs w:val="27"/>
              </w:rPr>
              <w:t>2023 г.</w:t>
            </w:r>
          </w:p>
        </w:tc>
      </w:tr>
      <w:tr w:rsidR="0015105F" w:rsidRPr="0015105F" w14:paraId="12683500" w14:textId="77777777" w:rsidTr="00D54AF3">
        <w:tc>
          <w:tcPr>
            <w:tcW w:w="534" w:type="dxa"/>
          </w:tcPr>
          <w:p w14:paraId="1D233664" w14:textId="77777777" w:rsidR="0015105F" w:rsidRPr="0015105F" w:rsidRDefault="0015105F" w:rsidP="0015105F">
            <w:pPr>
              <w:ind w:firstLine="0"/>
              <w:rPr>
                <w:sz w:val="27"/>
                <w:szCs w:val="27"/>
              </w:rPr>
            </w:pPr>
            <w:r w:rsidRPr="0015105F">
              <w:rPr>
                <w:sz w:val="27"/>
                <w:szCs w:val="27"/>
              </w:rPr>
              <w:t>1</w:t>
            </w:r>
          </w:p>
        </w:tc>
        <w:tc>
          <w:tcPr>
            <w:tcW w:w="3402" w:type="dxa"/>
          </w:tcPr>
          <w:p w14:paraId="6AEA5B83" w14:textId="40665853" w:rsidR="0015105F" w:rsidRPr="0015105F" w:rsidRDefault="0015105F" w:rsidP="0015105F">
            <w:pPr>
              <w:ind w:firstLine="0"/>
              <w:rPr>
                <w:color w:val="000000" w:themeColor="text1"/>
                <w:sz w:val="27"/>
                <w:szCs w:val="27"/>
              </w:rPr>
            </w:pPr>
            <w:r w:rsidRPr="0015105F">
              <w:rPr>
                <w:color w:val="000000" w:themeColor="text1"/>
                <w:sz w:val="27"/>
                <w:szCs w:val="27"/>
              </w:rPr>
              <w:t>МАУК «Аттракцион» г.</w:t>
            </w:r>
            <w:r>
              <w:rPr>
                <w:color w:val="000000" w:themeColor="text1"/>
                <w:sz w:val="27"/>
                <w:szCs w:val="27"/>
              </w:rPr>
              <w:t xml:space="preserve"> </w:t>
            </w:r>
            <w:r w:rsidRPr="0015105F">
              <w:rPr>
                <w:color w:val="000000" w:themeColor="text1"/>
                <w:sz w:val="27"/>
                <w:szCs w:val="27"/>
              </w:rPr>
              <w:t>Ессентуки</w:t>
            </w:r>
          </w:p>
        </w:tc>
        <w:tc>
          <w:tcPr>
            <w:tcW w:w="1134" w:type="dxa"/>
          </w:tcPr>
          <w:p w14:paraId="3BC5B1D7" w14:textId="5FDD004D" w:rsidR="0015105F" w:rsidRPr="0015105F" w:rsidRDefault="0015105F" w:rsidP="0015105F">
            <w:pPr>
              <w:ind w:firstLine="0"/>
              <w:jc w:val="center"/>
              <w:rPr>
                <w:bCs/>
                <w:color w:val="000000" w:themeColor="text1"/>
                <w:sz w:val="27"/>
                <w:szCs w:val="27"/>
              </w:rPr>
            </w:pPr>
            <w:r w:rsidRPr="0015105F">
              <w:rPr>
                <w:bCs/>
                <w:color w:val="000000" w:themeColor="text1"/>
                <w:sz w:val="27"/>
                <w:szCs w:val="27"/>
              </w:rPr>
              <w:t>509 (+108)</w:t>
            </w:r>
          </w:p>
        </w:tc>
        <w:tc>
          <w:tcPr>
            <w:tcW w:w="1417" w:type="dxa"/>
          </w:tcPr>
          <w:p w14:paraId="2A446BAF" w14:textId="1C0A8512" w:rsidR="0015105F" w:rsidRPr="0015105F" w:rsidRDefault="0015105F" w:rsidP="0015105F">
            <w:pPr>
              <w:ind w:firstLine="0"/>
              <w:jc w:val="center"/>
              <w:rPr>
                <w:bCs/>
                <w:color w:val="000000" w:themeColor="text1"/>
                <w:sz w:val="27"/>
                <w:szCs w:val="27"/>
              </w:rPr>
            </w:pPr>
            <w:r>
              <w:rPr>
                <w:bCs/>
                <w:color w:val="000000" w:themeColor="text1"/>
                <w:sz w:val="27"/>
                <w:szCs w:val="27"/>
              </w:rPr>
              <w:t>524</w:t>
            </w:r>
          </w:p>
        </w:tc>
        <w:tc>
          <w:tcPr>
            <w:tcW w:w="1276" w:type="dxa"/>
          </w:tcPr>
          <w:p w14:paraId="1DE3E59A" w14:textId="2878DB57" w:rsidR="0015105F" w:rsidRPr="005D67B6" w:rsidRDefault="005D67B6" w:rsidP="0015105F">
            <w:pPr>
              <w:ind w:firstLine="0"/>
              <w:jc w:val="center"/>
              <w:rPr>
                <w:bCs/>
                <w:color w:val="000000" w:themeColor="text1"/>
                <w:sz w:val="27"/>
                <w:szCs w:val="27"/>
              </w:rPr>
            </w:pPr>
            <w:r w:rsidRPr="005D67B6">
              <w:rPr>
                <w:bCs/>
                <w:color w:val="000000" w:themeColor="text1"/>
                <w:sz w:val="27"/>
                <w:szCs w:val="27"/>
              </w:rPr>
              <w:t>12</w:t>
            </w:r>
          </w:p>
        </w:tc>
        <w:tc>
          <w:tcPr>
            <w:tcW w:w="1276" w:type="dxa"/>
          </w:tcPr>
          <w:p w14:paraId="5DD368CC" w14:textId="6F06CFAF" w:rsidR="0015105F" w:rsidRPr="0015105F" w:rsidRDefault="00FA7499" w:rsidP="00FA7499">
            <w:pPr>
              <w:ind w:firstLine="0"/>
              <w:jc w:val="center"/>
              <w:rPr>
                <w:bCs/>
                <w:color w:val="000000" w:themeColor="text1"/>
                <w:sz w:val="27"/>
                <w:szCs w:val="27"/>
              </w:rPr>
            </w:pPr>
            <w:r>
              <w:rPr>
                <w:bCs/>
                <w:color w:val="000000" w:themeColor="text1"/>
                <w:sz w:val="27"/>
                <w:szCs w:val="27"/>
              </w:rPr>
              <w:t>10</w:t>
            </w:r>
          </w:p>
        </w:tc>
      </w:tr>
      <w:tr w:rsidR="0015105F" w:rsidRPr="0015105F" w14:paraId="194F81DA" w14:textId="77777777" w:rsidTr="00D54AF3">
        <w:tc>
          <w:tcPr>
            <w:tcW w:w="534" w:type="dxa"/>
          </w:tcPr>
          <w:p w14:paraId="34B94982" w14:textId="77777777" w:rsidR="0015105F" w:rsidRPr="0015105F" w:rsidRDefault="0015105F" w:rsidP="0015105F">
            <w:pPr>
              <w:ind w:firstLine="0"/>
              <w:rPr>
                <w:sz w:val="27"/>
                <w:szCs w:val="27"/>
              </w:rPr>
            </w:pPr>
            <w:r w:rsidRPr="0015105F">
              <w:rPr>
                <w:sz w:val="27"/>
                <w:szCs w:val="27"/>
              </w:rPr>
              <w:t>5</w:t>
            </w:r>
          </w:p>
        </w:tc>
        <w:tc>
          <w:tcPr>
            <w:tcW w:w="3402" w:type="dxa"/>
          </w:tcPr>
          <w:p w14:paraId="68CBBB5B" w14:textId="353B791B" w:rsidR="0015105F" w:rsidRPr="0015105F" w:rsidRDefault="0015105F" w:rsidP="0015105F">
            <w:pPr>
              <w:ind w:firstLine="0"/>
              <w:rPr>
                <w:color w:val="000000" w:themeColor="text1"/>
                <w:sz w:val="27"/>
                <w:szCs w:val="27"/>
              </w:rPr>
            </w:pPr>
            <w:r w:rsidRPr="0015105F">
              <w:rPr>
                <w:color w:val="000000" w:themeColor="text1"/>
                <w:sz w:val="27"/>
                <w:szCs w:val="27"/>
              </w:rPr>
              <w:t>МКУ «Парк культуры и отдыха» с. Левокумского</w:t>
            </w:r>
          </w:p>
        </w:tc>
        <w:tc>
          <w:tcPr>
            <w:tcW w:w="1134" w:type="dxa"/>
          </w:tcPr>
          <w:p w14:paraId="6ADF80F3" w14:textId="3C616BAE" w:rsidR="0015105F" w:rsidRPr="0015105F" w:rsidRDefault="0015105F" w:rsidP="0015105F">
            <w:pPr>
              <w:ind w:firstLine="0"/>
              <w:jc w:val="center"/>
              <w:rPr>
                <w:bCs/>
                <w:color w:val="000000" w:themeColor="text1"/>
                <w:sz w:val="27"/>
                <w:szCs w:val="27"/>
              </w:rPr>
            </w:pPr>
            <w:r w:rsidRPr="0015105F">
              <w:rPr>
                <w:bCs/>
                <w:color w:val="000000" w:themeColor="text1"/>
                <w:sz w:val="27"/>
                <w:szCs w:val="27"/>
              </w:rPr>
              <w:t>165 (+133)</w:t>
            </w:r>
          </w:p>
        </w:tc>
        <w:tc>
          <w:tcPr>
            <w:tcW w:w="1417" w:type="dxa"/>
          </w:tcPr>
          <w:p w14:paraId="1B62E3E3" w14:textId="406EDA94" w:rsidR="0015105F" w:rsidRPr="0015105F" w:rsidRDefault="0015105F" w:rsidP="0015105F">
            <w:pPr>
              <w:ind w:firstLine="0"/>
              <w:jc w:val="center"/>
              <w:rPr>
                <w:bCs/>
                <w:color w:val="000000" w:themeColor="text1"/>
                <w:sz w:val="27"/>
                <w:szCs w:val="27"/>
              </w:rPr>
            </w:pPr>
            <w:r>
              <w:rPr>
                <w:bCs/>
                <w:color w:val="000000" w:themeColor="text1"/>
                <w:sz w:val="27"/>
                <w:szCs w:val="27"/>
              </w:rPr>
              <w:t>168</w:t>
            </w:r>
          </w:p>
        </w:tc>
        <w:tc>
          <w:tcPr>
            <w:tcW w:w="1276" w:type="dxa"/>
          </w:tcPr>
          <w:p w14:paraId="3BCD4DD0" w14:textId="2F4082CE" w:rsidR="0015105F" w:rsidRPr="005D67B6" w:rsidRDefault="005D67B6" w:rsidP="0015105F">
            <w:pPr>
              <w:ind w:firstLine="0"/>
              <w:jc w:val="center"/>
              <w:rPr>
                <w:bCs/>
                <w:color w:val="000000" w:themeColor="text1"/>
                <w:sz w:val="27"/>
                <w:szCs w:val="27"/>
              </w:rPr>
            </w:pPr>
            <w:r w:rsidRPr="005D67B6">
              <w:rPr>
                <w:bCs/>
                <w:color w:val="000000" w:themeColor="text1"/>
                <w:sz w:val="27"/>
                <w:szCs w:val="27"/>
              </w:rPr>
              <w:t>27</w:t>
            </w:r>
          </w:p>
        </w:tc>
        <w:tc>
          <w:tcPr>
            <w:tcW w:w="1276" w:type="dxa"/>
          </w:tcPr>
          <w:p w14:paraId="79B7C00C" w14:textId="653C2B8A" w:rsidR="0015105F" w:rsidRPr="0015105F" w:rsidRDefault="00FA7499" w:rsidP="00FA7499">
            <w:pPr>
              <w:ind w:firstLine="0"/>
              <w:jc w:val="center"/>
              <w:rPr>
                <w:bCs/>
                <w:color w:val="000000" w:themeColor="text1"/>
                <w:sz w:val="27"/>
                <w:szCs w:val="27"/>
              </w:rPr>
            </w:pPr>
            <w:r>
              <w:rPr>
                <w:bCs/>
                <w:color w:val="000000" w:themeColor="text1"/>
                <w:sz w:val="27"/>
                <w:szCs w:val="27"/>
              </w:rPr>
              <w:t>47</w:t>
            </w:r>
          </w:p>
        </w:tc>
      </w:tr>
      <w:tr w:rsidR="0015105F" w:rsidRPr="0015105F" w14:paraId="4722C164" w14:textId="77777777" w:rsidTr="00D54AF3">
        <w:tc>
          <w:tcPr>
            <w:tcW w:w="534" w:type="dxa"/>
          </w:tcPr>
          <w:p w14:paraId="1A35347B" w14:textId="77777777" w:rsidR="0015105F" w:rsidRPr="0015105F" w:rsidRDefault="0015105F" w:rsidP="0015105F">
            <w:pPr>
              <w:ind w:firstLine="0"/>
              <w:rPr>
                <w:sz w:val="27"/>
                <w:szCs w:val="27"/>
              </w:rPr>
            </w:pPr>
            <w:r w:rsidRPr="0015105F">
              <w:rPr>
                <w:sz w:val="27"/>
                <w:szCs w:val="27"/>
              </w:rPr>
              <w:t>6</w:t>
            </w:r>
          </w:p>
        </w:tc>
        <w:tc>
          <w:tcPr>
            <w:tcW w:w="3402" w:type="dxa"/>
          </w:tcPr>
          <w:p w14:paraId="062B1393" w14:textId="2B837424" w:rsidR="0015105F" w:rsidRPr="0015105F" w:rsidRDefault="0015105F" w:rsidP="0015105F">
            <w:pPr>
              <w:ind w:firstLine="0"/>
              <w:rPr>
                <w:color w:val="000000" w:themeColor="text1"/>
                <w:sz w:val="27"/>
                <w:szCs w:val="27"/>
              </w:rPr>
            </w:pPr>
            <w:r w:rsidRPr="0015105F">
              <w:rPr>
                <w:color w:val="000000" w:themeColor="text1"/>
                <w:sz w:val="27"/>
                <w:szCs w:val="27"/>
              </w:rPr>
              <w:t xml:space="preserve">МУП «Городской парк»  </w:t>
            </w:r>
          </w:p>
          <w:p w14:paraId="71FBB27E" w14:textId="4E8A5248" w:rsidR="0015105F" w:rsidRPr="0015105F" w:rsidRDefault="0015105F" w:rsidP="0015105F">
            <w:pPr>
              <w:ind w:firstLine="0"/>
              <w:rPr>
                <w:color w:val="000000" w:themeColor="text1"/>
                <w:sz w:val="27"/>
                <w:szCs w:val="27"/>
              </w:rPr>
            </w:pPr>
            <w:r w:rsidRPr="0015105F">
              <w:rPr>
                <w:color w:val="000000" w:themeColor="text1"/>
                <w:sz w:val="27"/>
                <w:szCs w:val="27"/>
              </w:rPr>
              <w:t>г. Минеральные Воды</w:t>
            </w:r>
          </w:p>
        </w:tc>
        <w:tc>
          <w:tcPr>
            <w:tcW w:w="1134" w:type="dxa"/>
          </w:tcPr>
          <w:p w14:paraId="5FFB76B2" w14:textId="006CC6A9" w:rsidR="0015105F" w:rsidRPr="0015105F" w:rsidRDefault="0015105F" w:rsidP="0015105F">
            <w:pPr>
              <w:ind w:firstLine="0"/>
              <w:jc w:val="center"/>
              <w:rPr>
                <w:bCs/>
                <w:color w:val="000000" w:themeColor="text1"/>
                <w:sz w:val="27"/>
                <w:szCs w:val="27"/>
              </w:rPr>
            </w:pPr>
            <w:r w:rsidRPr="0015105F">
              <w:rPr>
                <w:bCs/>
                <w:color w:val="000000" w:themeColor="text1"/>
                <w:sz w:val="27"/>
                <w:szCs w:val="27"/>
              </w:rPr>
              <w:t>20 (+1)</w:t>
            </w:r>
          </w:p>
        </w:tc>
        <w:tc>
          <w:tcPr>
            <w:tcW w:w="1417" w:type="dxa"/>
          </w:tcPr>
          <w:p w14:paraId="4D056C4C" w14:textId="7B89081F" w:rsidR="0015105F" w:rsidRPr="0015105F" w:rsidRDefault="0015105F" w:rsidP="0015105F">
            <w:pPr>
              <w:ind w:firstLine="0"/>
              <w:jc w:val="center"/>
              <w:rPr>
                <w:bCs/>
                <w:color w:val="000000" w:themeColor="text1"/>
                <w:sz w:val="27"/>
                <w:szCs w:val="27"/>
              </w:rPr>
            </w:pPr>
            <w:r>
              <w:rPr>
                <w:bCs/>
                <w:color w:val="000000" w:themeColor="text1"/>
                <w:sz w:val="27"/>
                <w:szCs w:val="27"/>
              </w:rPr>
              <w:t>18</w:t>
            </w:r>
          </w:p>
        </w:tc>
        <w:tc>
          <w:tcPr>
            <w:tcW w:w="1276" w:type="dxa"/>
          </w:tcPr>
          <w:p w14:paraId="64186D15" w14:textId="08DD5A38" w:rsidR="0015105F" w:rsidRPr="005D67B6" w:rsidRDefault="005D67B6" w:rsidP="0015105F">
            <w:pPr>
              <w:ind w:firstLine="0"/>
              <w:jc w:val="center"/>
              <w:rPr>
                <w:bCs/>
                <w:color w:val="000000" w:themeColor="text1"/>
                <w:sz w:val="27"/>
                <w:szCs w:val="27"/>
              </w:rPr>
            </w:pPr>
            <w:r w:rsidRPr="005D67B6">
              <w:rPr>
                <w:bCs/>
                <w:color w:val="000000" w:themeColor="text1"/>
                <w:sz w:val="27"/>
                <w:szCs w:val="27"/>
              </w:rPr>
              <w:t>0</w:t>
            </w:r>
          </w:p>
        </w:tc>
        <w:tc>
          <w:tcPr>
            <w:tcW w:w="1276" w:type="dxa"/>
          </w:tcPr>
          <w:p w14:paraId="47208F35" w14:textId="735A5ED7" w:rsidR="0015105F" w:rsidRPr="0015105F" w:rsidRDefault="00FA7499" w:rsidP="00FA7499">
            <w:pPr>
              <w:ind w:firstLine="0"/>
              <w:jc w:val="center"/>
              <w:rPr>
                <w:bCs/>
                <w:color w:val="000000" w:themeColor="text1"/>
                <w:sz w:val="27"/>
                <w:szCs w:val="27"/>
              </w:rPr>
            </w:pPr>
            <w:r>
              <w:rPr>
                <w:bCs/>
                <w:color w:val="000000" w:themeColor="text1"/>
                <w:sz w:val="27"/>
                <w:szCs w:val="27"/>
              </w:rPr>
              <w:t>0</w:t>
            </w:r>
          </w:p>
        </w:tc>
      </w:tr>
      <w:tr w:rsidR="0015105F" w:rsidRPr="0015105F" w14:paraId="4AB3A727" w14:textId="77777777" w:rsidTr="00D54AF3">
        <w:tc>
          <w:tcPr>
            <w:tcW w:w="534" w:type="dxa"/>
          </w:tcPr>
          <w:p w14:paraId="1B61EAB4" w14:textId="77777777" w:rsidR="0015105F" w:rsidRPr="0015105F" w:rsidRDefault="0015105F" w:rsidP="0015105F">
            <w:pPr>
              <w:ind w:firstLine="0"/>
              <w:rPr>
                <w:sz w:val="27"/>
                <w:szCs w:val="27"/>
              </w:rPr>
            </w:pPr>
            <w:r w:rsidRPr="0015105F">
              <w:rPr>
                <w:sz w:val="27"/>
                <w:szCs w:val="27"/>
              </w:rPr>
              <w:t>7</w:t>
            </w:r>
          </w:p>
        </w:tc>
        <w:tc>
          <w:tcPr>
            <w:tcW w:w="3402" w:type="dxa"/>
          </w:tcPr>
          <w:p w14:paraId="60D22C87" w14:textId="64FE5866" w:rsidR="0015105F" w:rsidRPr="0015105F" w:rsidRDefault="0015105F" w:rsidP="0015105F">
            <w:pPr>
              <w:ind w:firstLine="0"/>
              <w:rPr>
                <w:color w:val="000000" w:themeColor="text1"/>
                <w:sz w:val="27"/>
                <w:szCs w:val="27"/>
              </w:rPr>
            </w:pPr>
            <w:r w:rsidRPr="0015105F">
              <w:rPr>
                <w:color w:val="000000" w:themeColor="text1"/>
                <w:sz w:val="27"/>
                <w:szCs w:val="27"/>
              </w:rPr>
              <w:t>МКУК «Городской парк культуры и отдыха г. Новоалександровска»</w:t>
            </w:r>
          </w:p>
        </w:tc>
        <w:tc>
          <w:tcPr>
            <w:tcW w:w="1134" w:type="dxa"/>
          </w:tcPr>
          <w:p w14:paraId="7A03111B" w14:textId="680DE9B4" w:rsidR="0015105F" w:rsidRPr="0015105F" w:rsidRDefault="0015105F" w:rsidP="0015105F">
            <w:pPr>
              <w:ind w:firstLine="0"/>
              <w:jc w:val="center"/>
              <w:rPr>
                <w:bCs/>
                <w:color w:val="000000" w:themeColor="text1"/>
                <w:sz w:val="27"/>
                <w:szCs w:val="27"/>
              </w:rPr>
            </w:pPr>
            <w:r w:rsidRPr="0015105F">
              <w:rPr>
                <w:bCs/>
                <w:color w:val="000000" w:themeColor="text1"/>
                <w:sz w:val="27"/>
                <w:szCs w:val="27"/>
              </w:rPr>
              <w:t>55 (+15)</w:t>
            </w:r>
          </w:p>
        </w:tc>
        <w:tc>
          <w:tcPr>
            <w:tcW w:w="1417" w:type="dxa"/>
          </w:tcPr>
          <w:p w14:paraId="62B41F62" w14:textId="3C5EB271" w:rsidR="0015105F" w:rsidRPr="0015105F" w:rsidRDefault="0015105F" w:rsidP="0015105F">
            <w:pPr>
              <w:ind w:firstLine="0"/>
              <w:jc w:val="center"/>
              <w:rPr>
                <w:bCs/>
                <w:color w:val="000000" w:themeColor="text1"/>
                <w:sz w:val="27"/>
                <w:szCs w:val="27"/>
              </w:rPr>
            </w:pPr>
            <w:r>
              <w:rPr>
                <w:bCs/>
                <w:color w:val="000000" w:themeColor="text1"/>
                <w:sz w:val="27"/>
                <w:szCs w:val="27"/>
              </w:rPr>
              <w:t>66</w:t>
            </w:r>
          </w:p>
        </w:tc>
        <w:tc>
          <w:tcPr>
            <w:tcW w:w="1276" w:type="dxa"/>
          </w:tcPr>
          <w:p w14:paraId="3324E611" w14:textId="610FC324" w:rsidR="0015105F" w:rsidRPr="005D67B6" w:rsidRDefault="005D67B6" w:rsidP="0015105F">
            <w:pPr>
              <w:ind w:firstLine="0"/>
              <w:jc w:val="center"/>
              <w:rPr>
                <w:bCs/>
                <w:color w:val="000000" w:themeColor="text1"/>
                <w:sz w:val="27"/>
                <w:szCs w:val="27"/>
              </w:rPr>
            </w:pPr>
            <w:r w:rsidRPr="005D67B6">
              <w:rPr>
                <w:bCs/>
                <w:color w:val="000000" w:themeColor="text1"/>
                <w:sz w:val="27"/>
                <w:szCs w:val="27"/>
              </w:rPr>
              <w:t>0</w:t>
            </w:r>
          </w:p>
        </w:tc>
        <w:tc>
          <w:tcPr>
            <w:tcW w:w="1276" w:type="dxa"/>
          </w:tcPr>
          <w:p w14:paraId="3808F534" w14:textId="19E568D5" w:rsidR="0015105F" w:rsidRPr="0015105F" w:rsidRDefault="00FA7499" w:rsidP="00FA7499">
            <w:pPr>
              <w:ind w:firstLine="0"/>
              <w:jc w:val="center"/>
              <w:rPr>
                <w:bCs/>
                <w:color w:val="000000" w:themeColor="text1"/>
                <w:sz w:val="27"/>
                <w:szCs w:val="27"/>
              </w:rPr>
            </w:pPr>
            <w:r>
              <w:rPr>
                <w:bCs/>
                <w:color w:val="000000" w:themeColor="text1"/>
                <w:sz w:val="27"/>
                <w:szCs w:val="27"/>
              </w:rPr>
              <w:t>0</w:t>
            </w:r>
          </w:p>
        </w:tc>
      </w:tr>
      <w:tr w:rsidR="0015105F" w:rsidRPr="0015105F" w14:paraId="7B69301B" w14:textId="77777777" w:rsidTr="00D54AF3">
        <w:tc>
          <w:tcPr>
            <w:tcW w:w="534" w:type="dxa"/>
          </w:tcPr>
          <w:p w14:paraId="69206625" w14:textId="77777777" w:rsidR="0015105F" w:rsidRPr="0015105F" w:rsidRDefault="0015105F" w:rsidP="0015105F">
            <w:pPr>
              <w:ind w:firstLine="0"/>
              <w:rPr>
                <w:color w:val="000000" w:themeColor="text1"/>
                <w:sz w:val="27"/>
                <w:szCs w:val="27"/>
              </w:rPr>
            </w:pPr>
            <w:r w:rsidRPr="0015105F">
              <w:rPr>
                <w:color w:val="000000" w:themeColor="text1"/>
                <w:sz w:val="27"/>
                <w:szCs w:val="27"/>
              </w:rPr>
              <w:t>8</w:t>
            </w:r>
          </w:p>
        </w:tc>
        <w:tc>
          <w:tcPr>
            <w:tcW w:w="3402" w:type="dxa"/>
          </w:tcPr>
          <w:p w14:paraId="40F4841B" w14:textId="66536B4B" w:rsidR="0015105F" w:rsidRPr="0015105F" w:rsidRDefault="0015105F" w:rsidP="0015105F">
            <w:pPr>
              <w:ind w:firstLine="0"/>
              <w:rPr>
                <w:sz w:val="27"/>
                <w:szCs w:val="27"/>
              </w:rPr>
            </w:pPr>
            <w:r w:rsidRPr="0015105F">
              <w:rPr>
                <w:sz w:val="27"/>
                <w:szCs w:val="27"/>
              </w:rPr>
              <w:t>МБУК Парки культуры и отдыха г. Невинномысска</w:t>
            </w:r>
          </w:p>
        </w:tc>
        <w:tc>
          <w:tcPr>
            <w:tcW w:w="1134" w:type="dxa"/>
          </w:tcPr>
          <w:p w14:paraId="7F7CD560" w14:textId="78CB93F3" w:rsidR="0015105F" w:rsidRPr="0015105F" w:rsidRDefault="0015105F" w:rsidP="0015105F">
            <w:pPr>
              <w:ind w:firstLine="0"/>
              <w:jc w:val="center"/>
              <w:rPr>
                <w:bCs/>
                <w:sz w:val="27"/>
                <w:szCs w:val="27"/>
              </w:rPr>
            </w:pPr>
            <w:r w:rsidRPr="0015105F">
              <w:rPr>
                <w:bCs/>
                <w:sz w:val="27"/>
                <w:szCs w:val="27"/>
              </w:rPr>
              <w:t>47 (+19)</w:t>
            </w:r>
          </w:p>
        </w:tc>
        <w:tc>
          <w:tcPr>
            <w:tcW w:w="1417" w:type="dxa"/>
          </w:tcPr>
          <w:p w14:paraId="7312AE58" w14:textId="300C2569" w:rsidR="0015105F" w:rsidRPr="0015105F" w:rsidRDefault="0015105F" w:rsidP="0015105F">
            <w:pPr>
              <w:ind w:firstLine="0"/>
              <w:jc w:val="center"/>
              <w:rPr>
                <w:bCs/>
                <w:sz w:val="27"/>
                <w:szCs w:val="27"/>
              </w:rPr>
            </w:pPr>
            <w:r>
              <w:rPr>
                <w:bCs/>
                <w:sz w:val="27"/>
                <w:szCs w:val="27"/>
              </w:rPr>
              <w:t>24</w:t>
            </w:r>
          </w:p>
        </w:tc>
        <w:tc>
          <w:tcPr>
            <w:tcW w:w="1276" w:type="dxa"/>
          </w:tcPr>
          <w:p w14:paraId="2EB76A85" w14:textId="34BE2B46" w:rsidR="0015105F" w:rsidRPr="005D67B6" w:rsidRDefault="005D67B6" w:rsidP="0015105F">
            <w:pPr>
              <w:ind w:firstLine="0"/>
              <w:jc w:val="center"/>
              <w:rPr>
                <w:bCs/>
                <w:sz w:val="27"/>
                <w:szCs w:val="27"/>
              </w:rPr>
            </w:pPr>
            <w:r w:rsidRPr="005D67B6">
              <w:rPr>
                <w:bCs/>
                <w:sz w:val="27"/>
                <w:szCs w:val="27"/>
              </w:rPr>
              <w:t>3</w:t>
            </w:r>
          </w:p>
        </w:tc>
        <w:tc>
          <w:tcPr>
            <w:tcW w:w="1276" w:type="dxa"/>
          </w:tcPr>
          <w:p w14:paraId="7D0D1EF2" w14:textId="6CF54F05" w:rsidR="0015105F" w:rsidRPr="0015105F" w:rsidRDefault="00FA7499" w:rsidP="00FA7499">
            <w:pPr>
              <w:ind w:firstLine="0"/>
              <w:jc w:val="center"/>
              <w:rPr>
                <w:bCs/>
                <w:sz w:val="27"/>
                <w:szCs w:val="27"/>
              </w:rPr>
            </w:pPr>
            <w:r>
              <w:rPr>
                <w:bCs/>
                <w:sz w:val="27"/>
                <w:szCs w:val="27"/>
              </w:rPr>
              <w:t>8</w:t>
            </w:r>
          </w:p>
        </w:tc>
      </w:tr>
      <w:tr w:rsidR="0015105F" w:rsidRPr="0015105F" w14:paraId="739E1E65" w14:textId="77777777" w:rsidTr="00D54AF3">
        <w:tc>
          <w:tcPr>
            <w:tcW w:w="534" w:type="dxa"/>
          </w:tcPr>
          <w:p w14:paraId="0D67884D" w14:textId="77777777" w:rsidR="0015105F" w:rsidRPr="0015105F" w:rsidRDefault="0015105F" w:rsidP="0015105F">
            <w:pPr>
              <w:ind w:firstLine="0"/>
              <w:rPr>
                <w:sz w:val="27"/>
                <w:szCs w:val="27"/>
              </w:rPr>
            </w:pPr>
            <w:bookmarkStart w:id="4" w:name="_Hlk91674452"/>
          </w:p>
        </w:tc>
        <w:tc>
          <w:tcPr>
            <w:tcW w:w="3402" w:type="dxa"/>
          </w:tcPr>
          <w:p w14:paraId="57E4BBA0" w14:textId="77777777" w:rsidR="0015105F" w:rsidRPr="0015105F" w:rsidRDefault="0015105F" w:rsidP="0015105F">
            <w:pPr>
              <w:ind w:firstLine="0"/>
              <w:rPr>
                <w:sz w:val="27"/>
                <w:szCs w:val="27"/>
              </w:rPr>
            </w:pPr>
            <w:r w:rsidRPr="0015105F">
              <w:rPr>
                <w:sz w:val="27"/>
                <w:szCs w:val="27"/>
              </w:rPr>
              <w:t>ИТОГО:</w:t>
            </w:r>
          </w:p>
        </w:tc>
        <w:tc>
          <w:tcPr>
            <w:tcW w:w="1134" w:type="dxa"/>
          </w:tcPr>
          <w:p w14:paraId="7CFED82A" w14:textId="34F7DCB8" w:rsidR="0015105F" w:rsidRPr="0015105F" w:rsidRDefault="0015105F" w:rsidP="0015105F">
            <w:pPr>
              <w:ind w:firstLine="0"/>
              <w:jc w:val="center"/>
              <w:rPr>
                <w:bCs/>
                <w:sz w:val="27"/>
                <w:szCs w:val="27"/>
              </w:rPr>
            </w:pPr>
            <w:r w:rsidRPr="0015105F">
              <w:rPr>
                <w:bCs/>
                <w:sz w:val="27"/>
                <w:szCs w:val="27"/>
              </w:rPr>
              <w:t>796 (+276)</w:t>
            </w:r>
          </w:p>
        </w:tc>
        <w:tc>
          <w:tcPr>
            <w:tcW w:w="1417" w:type="dxa"/>
          </w:tcPr>
          <w:p w14:paraId="57B7CACD" w14:textId="41034770" w:rsidR="0015105F" w:rsidRPr="0015105F" w:rsidRDefault="0015105F" w:rsidP="0015105F">
            <w:pPr>
              <w:ind w:firstLine="0"/>
              <w:jc w:val="center"/>
              <w:rPr>
                <w:bCs/>
                <w:sz w:val="27"/>
                <w:szCs w:val="27"/>
              </w:rPr>
            </w:pPr>
            <w:r>
              <w:rPr>
                <w:bCs/>
                <w:sz w:val="27"/>
                <w:szCs w:val="27"/>
              </w:rPr>
              <w:t>830 (+34)</w:t>
            </w:r>
          </w:p>
        </w:tc>
        <w:tc>
          <w:tcPr>
            <w:tcW w:w="1276" w:type="dxa"/>
          </w:tcPr>
          <w:p w14:paraId="40EC0AF1" w14:textId="2D469C0D" w:rsidR="0015105F" w:rsidRPr="005D67B6" w:rsidRDefault="005D67B6" w:rsidP="0015105F">
            <w:pPr>
              <w:ind w:firstLine="0"/>
              <w:jc w:val="center"/>
              <w:rPr>
                <w:bCs/>
                <w:sz w:val="27"/>
                <w:szCs w:val="27"/>
              </w:rPr>
            </w:pPr>
            <w:r w:rsidRPr="005D67B6">
              <w:rPr>
                <w:bCs/>
                <w:sz w:val="27"/>
                <w:szCs w:val="27"/>
              </w:rPr>
              <w:t>42</w:t>
            </w:r>
          </w:p>
        </w:tc>
        <w:tc>
          <w:tcPr>
            <w:tcW w:w="1276" w:type="dxa"/>
          </w:tcPr>
          <w:p w14:paraId="71375AAA" w14:textId="77FBA89E" w:rsidR="0015105F" w:rsidRPr="0015105F" w:rsidRDefault="00FA7499" w:rsidP="00FA7499">
            <w:pPr>
              <w:ind w:firstLine="0"/>
              <w:jc w:val="center"/>
              <w:rPr>
                <w:bCs/>
                <w:sz w:val="27"/>
                <w:szCs w:val="27"/>
              </w:rPr>
            </w:pPr>
            <w:r>
              <w:rPr>
                <w:bCs/>
                <w:sz w:val="27"/>
                <w:szCs w:val="27"/>
              </w:rPr>
              <w:t>65</w:t>
            </w:r>
            <w:r w:rsidR="005D67B6">
              <w:rPr>
                <w:bCs/>
                <w:sz w:val="27"/>
                <w:szCs w:val="27"/>
              </w:rPr>
              <w:t xml:space="preserve"> (+23)</w:t>
            </w:r>
          </w:p>
        </w:tc>
      </w:tr>
      <w:bookmarkEnd w:id="4"/>
    </w:tbl>
    <w:p w14:paraId="1401059A" w14:textId="77777777" w:rsidR="00C36F9F" w:rsidRPr="009E2657" w:rsidRDefault="00C36F9F" w:rsidP="00C36F9F">
      <w:pPr>
        <w:ind w:firstLine="0"/>
        <w:jc w:val="center"/>
        <w:rPr>
          <w:b/>
          <w:szCs w:val="28"/>
        </w:rPr>
      </w:pPr>
    </w:p>
    <w:p w14:paraId="2270AB5D" w14:textId="688500DC" w:rsidR="00EC560D" w:rsidRDefault="00EC560D" w:rsidP="00EC560D">
      <w:pPr>
        <w:ind w:firstLine="708"/>
        <w:jc w:val="center"/>
        <w:rPr>
          <w:b/>
          <w:bCs/>
          <w:szCs w:val="28"/>
        </w:rPr>
      </w:pPr>
      <w:r w:rsidRPr="00EC560D">
        <w:rPr>
          <w:b/>
          <w:bCs/>
          <w:szCs w:val="28"/>
        </w:rPr>
        <w:t>Персонал парков культуры и отдыха</w:t>
      </w:r>
    </w:p>
    <w:p w14:paraId="39B80F6D" w14:textId="002D6716" w:rsidR="00EC560D" w:rsidRPr="00EC560D" w:rsidRDefault="00EC560D" w:rsidP="00EC560D">
      <w:pPr>
        <w:ind w:firstLine="708"/>
        <w:rPr>
          <w:szCs w:val="28"/>
        </w:rPr>
      </w:pPr>
      <w:r w:rsidRPr="00EC560D">
        <w:rPr>
          <w:szCs w:val="28"/>
        </w:rPr>
        <w:t>Общая</w:t>
      </w:r>
      <w:r>
        <w:rPr>
          <w:szCs w:val="28"/>
        </w:rPr>
        <w:t xml:space="preserve"> численность работников парков культуры и отдыха в</w:t>
      </w:r>
      <w:r w:rsidR="00733C7F">
        <w:rPr>
          <w:szCs w:val="28"/>
        </w:rPr>
        <w:t xml:space="preserve"> Ставропольском</w:t>
      </w:r>
      <w:r>
        <w:rPr>
          <w:szCs w:val="28"/>
        </w:rPr>
        <w:t xml:space="preserve"> крае составляет </w:t>
      </w:r>
      <w:r w:rsidR="00FA7499">
        <w:rPr>
          <w:szCs w:val="28"/>
        </w:rPr>
        <w:t>67</w:t>
      </w:r>
      <w:r>
        <w:rPr>
          <w:szCs w:val="28"/>
        </w:rPr>
        <w:t xml:space="preserve"> человек</w:t>
      </w:r>
      <w:r w:rsidR="00FA7499">
        <w:rPr>
          <w:szCs w:val="28"/>
        </w:rPr>
        <w:t xml:space="preserve"> (штатный персонал)</w:t>
      </w:r>
      <w:r>
        <w:rPr>
          <w:szCs w:val="28"/>
        </w:rPr>
        <w:t xml:space="preserve">, </w:t>
      </w:r>
      <w:r w:rsidR="00FA7499">
        <w:rPr>
          <w:szCs w:val="28"/>
        </w:rPr>
        <w:t>что на 3 чел. меньше, чем в 2022 г., 40 чел. - основной персонал</w:t>
      </w:r>
      <w:r>
        <w:rPr>
          <w:szCs w:val="28"/>
        </w:rPr>
        <w:t>. Имеют высшее образование – 1</w:t>
      </w:r>
      <w:r w:rsidR="00FA7499">
        <w:rPr>
          <w:szCs w:val="28"/>
        </w:rPr>
        <w:t xml:space="preserve">4 </w:t>
      </w:r>
      <w:r>
        <w:rPr>
          <w:szCs w:val="28"/>
        </w:rPr>
        <w:t>чел</w:t>
      </w:r>
      <w:r w:rsidR="00FA7499">
        <w:rPr>
          <w:szCs w:val="28"/>
        </w:rPr>
        <w:t>. (-2)</w:t>
      </w:r>
      <w:r>
        <w:rPr>
          <w:szCs w:val="28"/>
        </w:rPr>
        <w:t xml:space="preserve">, среднее-профессиональное – </w:t>
      </w:r>
      <w:r w:rsidR="00FA7499">
        <w:rPr>
          <w:szCs w:val="28"/>
        </w:rPr>
        <w:t>2</w:t>
      </w:r>
      <w:r w:rsidR="00B90B0D">
        <w:rPr>
          <w:szCs w:val="28"/>
        </w:rPr>
        <w:t>1</w:t>
      </w:r>
      <w:r>
        <w:rPr>
          <w:szCs w:val="28"/>
        </w:rPr>
        <w:t xml:space="preserve"> чел.</w:t>
      </w:r>
      <w:r w:rsidR="00FA7499">
        <w:rPr>
          <w:szCs w:val="28"/>
        </w:rPr>
        <w:t xml:space="preserve"> (+10).</w:t>
      </w:r>
      <w:r>
        <w:rPr>
          <w:szCs w:val="28"/>
        </w:rPr>
        <w:t xml:space="preserve"> Из числа штатных работников имеют профессиональный стаж до 3-х лет – 2</w:t>
      </w:r>
      <w:r w:rsidR="00FA7499">
        <w:rPr>
          <w:szCs w:val="28"/>
        </w:rPr>
        <w:t>8</w:t>
      </w:r>
      <w:r w:rsidR="00B90B0D">
        <w:rPr>
          <w:szCs w:val="28"/>
        </w:rPr>
        <w:t xml:space="preserve"> </w:t>
      </w:r>
      <w:r>
        <w:rPr>
          <w:szCs w:val="28"/>
        </w:rPr>
        <w:t>чел</w:t>
      </w:r>
      <w:r w:rsidR="00FA7499">
        <w:rPr>
          <w:szCs w:val="28"/>
        </w:rPr>
        <w:t>. (+2)</w:t>
      </w:r>
      <w:r>
        <w:rPr>
          <w:szCs w:val="28"/>
        </w:rPr>
        <w:t xml:space="preserve">, от 3 до 10 – </w:t>
      </w:r>
      <w:r w:rsidR="00FA7499">
        <w:rPr>
          <w:szCs w:val="28"/>
        </w:rPr>
        <w:t>30</w:t>
      </w:r>
      <w:r>
        <w:rPr>
          <w:szCs w:val="28"/>
        </w:rPr>
        <w:t xml:space="preserve"> лет</w:t>
      </w:r>
      <w:r w:rsidR="00FA7499">
        <w:rPr>
          <w:szCs w:val="28"/>
        </w:rPr>
        <w:t xml:space="preserve"> (+10)</w:t>
      </w:r>
      <w:r>
        <w:rPr>
          <w:szCs w:val="28"/>
        </w:rPr>
        <w:t xml:space="preserve">, свыше 10 лет – </w:t>
      </w:r>
      <w:r w:rsidR="00B90B0D">
        <w:rPr>
          <w:szCs w:val="28"/>
        </w:rPr>
        <w:t>9</w:t>
      </w:r>
      <w:r>
        <w:rPr>
          <w:szCs w:val="28"/>
        </w:rPr>
        <w:t xml:space="preserve"> человек.</w:t>
      </w:r>
    </w:p>
    <w:p w14:paraId="1EF61D4C" w14:textId="77777777" w:rsidR="00EC560D" w:rsidRDefault="00EC560D" w:rsidP="00EC560D">
      <w:pPr>
        <w:ind w:firstLine="708"/>
        <w:rPr>
          <w:szCs w:val="28"/>
        </w:rPr>
      </w:pPr>
    </w:p>
    <w:p w14:paraId="4F7282C8" w14:textId="76C648C7" w:rsidR="00593C43" w:rsidRDefault="00593C43" w:rsidP="00EC560D">
      <w:pPr>
        <w:ind w:firstLine="708"/>
        <w:rPr>
          <w:szCs w:val="28"/>
        </w:rPr>
      </w:pPr>
      <w:r>
        <w:rPr>
          <w:b/>
          <w:bCs/>
          <w:szCs w:val="28"/>
        </w:rPr>
        <w:t xml:space="preserve">      </w:t>
      </w:r>
      <w:r w:rsidR="00A846DE">
        <w:rPr>
          <w:b/>
          <w:bCs/>
          <w:szCs w:val="28"/>
        </w:rPr>
        <w:t xml:space="preserve">  </w:t>
      </w:r>
      <w:r w:rsidR="00EC560D" w:rsidRPr="00EC560D">
        <w:rPr>
          <w:b/>
          <w:bCs/>
          <w:szCs w:val="28"/>
        </w:rPr>
        <w:t>Деятельность парков культуры и отдыха в 202</w:t>
      </w:r>
      <w:r w:rsidR="0003437F">
        <w:rPr>
          <w:b/>
          <w:bCs/>
          <w:szCs w:val="28"/>
        </w:rPr>
        <w:t>3</w:t>
      </w:r>
      <w:r w:rsidR="00B90B0D">
        <w:rPr>
          <w:b/>
          <w:bCs/>
          <w:szCs w:val="28"/>
        </w:rPr>
        <w:t xml:space="preserve"> </w:t>
      </w:r>
      <w:r w:rsidR="00EC560D" w:rsidRPr="00EC560D">
        <w:rPr>
          <w:b/>
          <w:bCs/>
          <w:szCs w:val="28"/>
        </w:rPr>
        <w:t>году.</w:t>
      </w:r>
      <w:r w:rsidR="00EC560D">
        <w:rPr>
          <w:szCs w:val="28"/>
        </w:rPr>
        <w:t xml:space="preserve"> </w:t>
      </w:r>
    </w:p>
    <w:p w14:paraId="715EA283" w14:textId="77777777" w:rsidR="0003437F" w:rsidRDefault="00B90B0D" w:rsidP="00324044">
      <w:pPr>
        <w:pStyle w:val="Standard"/>
        <w:ind w:firstLine="708"/>
        <w:jc w:val="both"/>
        <w:rPr>
          <w:sz w:val="29"/>
          <w:szCs w:val="33"/>
          <w:lang w:val="ru-RU"/>
        </w:rPr>
      </w:pPr>
      <w:r>
        <w:rPr>
          <w:sz w:val="29"/>
          <w:szCs w:val="33"/>
          <w:lang w:val="ru-RU"/>
        </w:rPr>
        <w:t>Парком культуры и отдыха с. Левокумского в 202</w:t>
      </w:r>
      <w:r w:rsidR="0003437F">
        <w:rPr>
          <w:sz w:val="29"/>
          <w:szCs w:val="33"/>
          <w:lang w:val="ru-RU"/>
        </w:rPr>
        <w:t>3</w:t>
      </w:r>
      <w:r>
        <w:rPr>
          <w:sz w:val="29"/>
          <w:szCs w:val="33"/>
          <w:lang w:val="ru-RU"/>
        </w:rPr>
        <w:t xml:space="preserve"> году   проведено 16</w:t>
      </w:r>
      <w:r w:rsidR="00FA7499">
        <w:rPr>
          <w:sz w:val="29"/>
          <w:szCs w:val="33"/>
          <w:lang w:val="ru-RU"/>
        </w:rPr>
        <w:t>8</w:t>
      </w:r>
      <w:r>
        <w:rPr>
          <w:sz w:val="29"/>
          <w:szCs w:val="33"/>
          <w:lang w:val="ru-RU"/>
        </w:rPr>
        <w:t xml:space="preserve"> мероприятий, на которых присутствовало</w:t>
      </w:r>
      <w:r w:rsidR="00FA7499">
        <w:rPr>
          <w:sz w:val="29"/>
          <w:szCs w:val="33"/>
          <w:lang w:val="ru-RU"/>
        </w:rPr>
        <w:t xml:space="preserve"> 14086 чел., что на 3 мероприятия</w:t>
      </w:r>
      <w:r>
        <w:rPr>
          <w:sz w:val="29"/>
          <w:szCs w:val="33"/>
          <w:lang w:val="ru-RU"/>
        </w:rPr>
        <w:t xml:space="preserve"> </w:t>
      </w:r>
      <w:r w:rsidR="00FA7499">
        <w:rPr>
          <w:sz w:val="29"/>
          <w:szCs w:val="33"/>
          <w:lang w:val="ru-RU"/>
        </w:rPr>
        <w:t>и 1281 чел. больше, чем в 2022 году.</w:t>
      </w:r>
    </w:p>
    <w:p w14:paraId="5C88ABB1" w14:textId="075375D0" w:rsidR="0003437F" w:rsidRDefault="0003437F" w:rsidP="00324044">
      <w:pPr>
        <w:pStyle w:val="Standard"/>
        <w:ind w:firstLine="708"/>
        <w:jc w:val="both"/>
        <w:rPr>
          <w:sz w:val="29"/>
          <w:szCs w:val="33"/>
          <w:lang w:val="ru-RU"/>
        </w:rPr>
      </w:pPr>
      <w:r>
        <w:rPr>
          <w:sz w:val="29"/>
          <w:szCs w:val="33"/>
          <w:lang w:val="ru-RU"/>
        </w:rPr>
        <w:t xml:space="preserve">В 2023 году Распоряжением администрации </w:t>
      </w:r>
      <w:bookmarkStart w:id="5" w:name="_Hlk181459720"/>
      <w:r>
        <w:rPr>
          <w:sz w:val="29"/>
          <w:szCs w:val="33"/>
          <w:lang w:val="ru-RU"/>
        </w:rPr>
        <w:t>Левокумского муниципального округа Ставропольского края</w:t>
      </w:r>
      <w:bookmarkEnd w:id="5"/>
      <w:r>
        <w:rPr>
          <w:sz w:val="29"/>
          <w:szCs w:val="33"/>
          <w:lang w:val="ru-RU"/>
        </w:rPr>
        <w:t xml:space="preserve"> № 163-р от 05.06.2023 и Постановлением администрации</w:t>
      </w:r>
      <w:r w:rsidRPr="0003437F">
        <w:rPr>
          <w:sz w:val="29"/>
          <w:szCs w:val="33"/>
          <w:lang w:val="ru-RU"/>
        </w:rPr>
        <w:t xml:space="preserve"> </w:t>
      </w:r>
      <w:r>
        <w:rPr>
          <w:sz w:val="29"/>
          <w:szCs w:val="33"/>
          <w:lang w:val="ru-RU"/>
        </w:rPr>
        <w:t xml:space="preserve">Левокумского муниципального округа Ставропольского края № 541 от 07.06.2023 в постоянное бессрочное </w:t>
      </w:r>
      <w:r>
        <w:rPr>
          <w:sz w:val="29"/>
          <w:szCs w:val="33"/>
          <w:lang w:val="ru-RU"/>
        </w:rPr>
        <w:lastRenderedPageBreak/>
        <w:t>пользование передан земельный участок общей площадью 13,2293 га - зона отдыха «Родные берега», в связи с этим общая площадь парка составила 19,0097 га. На территории зоны отдыха расположены 2 игровых площадки и 2 зоны для купания.</w:t>
      </w:r>
    </w:p>
    <w:p w14:paraId="532FBD21" w14:textId="7A9A03A9" w:rsidR="00B90B0D" w:rsidRDefault="00B90B0D" w:rsidP="00324044">
      <w:pPr>
        <w:pStyle w:val="Standard"/>
        <w:ind w:firstLine="708"/>
        <w:jc w:val="both"/>
        <w:rPr>
          <w:sz w:val="29"/>
          <w:szCs w:val="33"/>
          <w:lang w:val="ru-RU"/>
        </w:rPr>
      </w:pPr>
      <w:r>
        <w:rPr>
          <w:sz w:val="29"/>
          <w:szCs w:val="33"/>
          <w:lang w:val="ru-RU"/>
        </w:rPr>
        <w:t>Наиболее крупными реализованными проектами на территории парка стали: фестиваль «Казачий круг» Левокумского окружного казачьего общества, окружной конкурс «Модная штучка» МКУ ДО «ДДТ», праздничные мероприятия, посвященные открытию аттракционов (1мая), 8 мая – акции «Свеча памяти» и «Автопробег», 9 мая – мероприя</w:t>
      </w:r>
      <w:r w:rsidR="00946006">
        <w:rPr>
          <w:sz w:val="29"/>
          <w:szCs w:val="33"/>
          <w:lang w:val="ru-RU"/>
        </w:rPr>
        <w:t>т</w:t>
      </w:r>
      <w:r>
        <w:rPr>
          <w:sz w:val="29"/>
          <w:szCs w:val="33"/>
          <w:lang w:val="ru-RU"/>
        </w:rPr>
        <w:t>ия, п</w:t>
      </w:r>
      <w:r w:rsidR="00946006">
        <w:rPr>
          <w:sz w:val="29"/>
          <w:szCs w:val="33"/>
          <w:lang w:val="ru-RU"/>
        </w:rPr>
        <w:t>о</w:t>
      </w:r>
      <w:r>
        <w:rPr>
          <w:sz w:val="29"/>
          <w:szCs w:val="33"/>
          <w:lang w:val="ru-RU"/>
        </w:rPr>
        <w:t>священные Дню</w:t>
      </w:r>
      <w:r w:rsidR="00946006">
        <w:rPr>
          <w:sz w:val="29"/>
          <w:szCs w:val="33"/>
          <w:lang w:val="ru-RU"/>
        </w:rPr>
        <w:t xml:space="preserve"> </w:t>
      </w:r>
      <w:r>
        <w:rPr>
          <w:sz w:val="29"/>
          <w:szCs w:val="33"/>
          <w:lang w:val="ru-RU"/>
        </w:rPr>
        <w:t>П</w:t>
      </w:r>
      <w:r w:rsidR="00946006">
        <w:rPr>
          <w:sz w:val="29"/>
          <w:szCs w:val="33"/>
          <w:lang w:val="ru-RU"/>
        </w:rPr>
        <w:t>о</w:t>
      </w:r>
      <w:r>
        <w:rPr>
          <w:sz w:val="29"/>
          <w:szCs w:val="33"/>
          <w:lang w:val="ru-RU"/>
        </w:rPr>
        <w:t>беды</w:t>
      </w:r>
      <w:r w:rsidR="00946006">
        <w:rPr>
          <w:sz w:val="29"/>
          <w:szCs w:val="33"/>
          <w:lang w:val="ru-RU"/>
        </w:rPr>
        <w:t>, торжественное мероприятие для выпускников школ «Паруса надежды», День защиты детей, межокружной форум «</w:t>
      </w:r>
      <w:proofErr w:type="spellStart"/>
      <w:r w:rsidR="00946006">
        <w:rPr>
          <w:sz w:val="29"/>
          <w:szCs w:val="33"/>
          <w:lang w:val="ru-RU"/>
        </w:rPr>
        <w:t>Левокумье</w:t>
      </w:r>
      <w:proofErr w:type="spellEnd"/>
      <w:r w:rsidR="00946006">
        <w:rPr>
          <w:sz w:val="29"/>
          <w:szCs w:val="33"/>
          <w:lang w:val="ru-RU"/>
        </w:rPr>
        <w:t xml:space="preserve"> против терроризма» и многие другие.</w:t>
      </w:r>
    </w:p>
    <w:p w14:paraId="6A0692B0" w14:textId="1762B888" w:rsidR="00563F9B" w:rsidRDefault="00946006" w:rsidP="00563F9B">
      <w:pPr>
        <w:pStyle w:val="Standard"/>
        <w:ind w:firstLine="708"/>
        <w:jc w:val="both"/>
        <w:rPr>
          <w:sz w:val="29"/>
          <w:szCs w:val="33"/>
          <w:lang w:val="ru-RU"/>
        </w:rPr>
      </w:pPr>
      <w:r>
        <w:rPr>
          <w:sz w:val="29"/>
          <w:szCs w:val="33"/>
          <w:lang w:val="ru-RU"/>
        </w:rPr>
        <w:t xml:space="preserve">В период летних каникул проведено </w:t>
      </w:r>
      <w:r w:rsidR="00B31069">
        <w:rPr>
          <w:sz w:val="29"/>
          <w:szCs w:val="33"/>
          <w:lang w:val="ru-RU"/>
        </w:rPr>
        <w:t>49</w:t>
      </w:r>
      <w:r>
        <w:rPr>
          <w:sz w:val="29"/>
          <w:szCs w:val="33"/>
          <w:lang w:val="ru-RU"/>
        </w:rPr>
        <w:t xml:space="preserve"> игровых и развлекательных программ для детей. С 1 мая по 30 сентября на площадке перед зданием центра досуга «Летний кинотеатр» проводились дискотеки и танцевальные вечера отдыха «Открытый микрофон». Весь летний период работали аттракционы</w:t>
      </w:r>
      <w:r w:rsidR="00563F9B">
        <w:rPr>
          <w:sz w:val="29"/>
          <w:szCs w:val="33"/>
          <w:lang w:val="ru-RU"/>
        </w:rPr>
        <w:t>, установлена система капельного полива 1, 5 км.</w:t>
      </w:r>
    </w:p>
    <w:p w14:paraId="675716D2" w14:textId="772EC059" w:rsidR="00B31069" w:rsidRDefault="00B31069" w:rsidP="00324044">
      <w:pPr>
        <w:pStyle w:val="Standard"/>
        <w:ind w:firstLine="708"/>
        <w:jc w:val="both"/>
        <w:rPr>
          <w:sz w:val="29"/>
          <w:szCs w:val="33"/>
          <w:lang w:val="ru-RU"/>
        </w:rPr>
      </w:pPr>
      <w:r>
        <w:rPr>
          <w:sz w:val="29"/>
          <w:szCs w:val="33"/>
          <w:lang w:val="ru-RU"/>
        </w:rPr>
        <w:t>С 1 мая по 30 сентября в парке на безвозмездной основе регулярно проводились танцевальные вечера и вечера отдыха «Открытый микрофон».</w:t>
      </w:r>
    </w:p>
    <w:p w14:paraId="6A542CDC" w14:textId="0B43838F" w:rsidR="00B31069" w:rsidRDefault="00B31069" w:rsidP="00324044">
      <w:pPr>
        <w:pStyle w:val="Standard"/>
        <w:ind w:firstLine="708"/>
        <w:jc w:val="both"/>
        <w:rPr>
          <w:sz w:val="29"/>
          <w:szCs w:val="33"/>
          <w:lang w:val="ru-RU"/>
        </w:rPr>
      </w:pPr>
      <w:r>
        <w:rPr>
          <w:sz w:val="29"/>
          <w:szCs w:val="33"/>
          <w:lang w:val="ru-RU"/>
        </w:rPr>
        <w:t>В течение года на регулярной основе проводились занятия клуба «Колизей», в котором занимаются 16 человек на постоянной основе.</w:t>
      </w:r>
    </w:p>
    <w:p w14:paraId="262C7FF1" w14:textId="66893829" w:rsidR="00B90B0D" w:rsidRDefault="00B31069" w:rsidP="00324044">
      <w:pPr>
        <w:pStyle w:val="Standard"/>
        <w:ind w:firstLine="708"/>
        <w:jc w:val="both"/>
        <w:rPr>
          <w:sz w:val="29"/>
          <w:szCs w:val="33"/>
          <w:lang w:val="ru-RU"/>
        </w:rPr>
      </w:pPr>
      <w:r>
        <w:rPr>
          <w:sz w:val="29"/>
          <w:szCs w:val="33"/>
          <w:lang w:val="ru-RU"/>
        </w:rPr>
        <w:t>В течение года сотрудники парка активно занимались его благоустройством: уборка бытового мусора, побелка деревьев, покраска скамеек и аттракционов, высадка посадочного материала, прополка клумб, полив зеленых насаждений, опиловка деревьев, покос травы.</w:t>
      </w:r>
    </w:p>
    <w:p w14:paraId="1BF36465" w14:textId="5A49D82C" w:rsidR="00976909" w:rsidRDefault="005C747C" w:rsidP="00324044">
      <w:pPr>
        <w:pStyle w:val="Standard"/>
        <w:ind w:firstLine="708"/>
        <w:jc w:val="both"/>
        <w:rPr>
          <w:sz w:val="29"/>
          <w:szCs w:val="33"/>
          <w:lang w:val="ru-RU"/>
        </w:rPr>
      </w:pPr>
      <w:r w:rsidRPr="00976909">
        <w:rPr>
          <w:sz w:val="29"/>
          <w:szCs w:val="33"/>
          <w:lang w:val="ru-RU"/>
        </w:rPr>
        <w:t>Парком культуры и отдыха г. Новоалександровска (включающий центральный парк и парк им. Льва Толстого) в 202</w:t>
      </w:r>
      <w:r w:rsidR="007256C7" w:rsidRPr="00976909">
        <w:rPr>
          <w:sz w:val="29"/>
          <w:szCs w:val="33"/>
          <w:lang w:val="ru-RU"/>
        </w:rPr>
        <w:t>3</w:t>
      </w:r>
      <w:r w:rsidRPr="00976909">
        <w:rPr>
          <w:sz w:val="29"/>
          <w:szCs w:val="33"/>
          <w:lang w:val="ru-RU"/>
        </w:rPr>
        <w:t xml:space="preserve"> году проведено </w:t>
      </w:r>
      <w:r w:rsidR="007256C7" w:rsidRPr="00976909">
        <w:rPr>
          <w:sz w:val="29"/>
          <w:szCs w:val="33"/>
          <w:lang w:val="ru-RU"/>
        </w:rPr>
        <w:t>58 мероприятий</w:t>
      </w:r>
      <w:r w:rsidR="00976909" w:rsidRPr="00976909">
        <w:rPr>
          <w:sz w:val="29"/>
          <w:szCs w:val="33"/>
          <w:lang w:val="ru-RU"/>
        </w:rPr>
        <w:t>,</w:t>
      </w:r>
      <w:r w:rsidR="007256C7" w:rsidRPr="00976909">
        <w:rPr>
          <w:sz w:val="29"/>
          <w:szCs w:val="33"/>
          <w:lang w:val="ru-RU"/>
        </w:rPr>
        <w:t xml:space="preserve"> тогда как в 2022 году </w:t>
      </w:r>
      <w:r w:rsidRPr="00976909">
        <w:rPr>
          <w:sz w:val="29"/>
          <w:szCs w:val="33"/>
          <w:lang w:val="ru-RU"/>
        </w:rPr>
        <w:t>22 мероприятия, которые</w:t>
      </w:r>
      <w:r>
        <w:rPr>
          <w:sz w:val="29"/>
          <w:szCs w:val="33"/>
          <w:lang w:val="ru-RU"/>
        </w:rPr>
        <w:t xml:space="preserve"> посетили </w:t>
      </w:r>
      <w:r w:rsidR="007256C7">
        <w:rPr>
          <w:sz w:val="29"/>
          <w:szCs w:val="33"/>
          <w:lang w:val="ru-RU"/>
        </w:rPr>
        <w:t>4195 человек</w:t>
      </w:r>
      <w:r w:rsidR="00976909">
        <w:rPr>
          <w:sz w:val="29"/>
          <w:szCs w:val="33"/>
          <w:lang w:val="ru-RU"/>
        </w:rPr>
        <w:t>, что на 505 человек больше, чем в прошлом году.</w:t>
      </w:r>
    </w:p>
    <w:p w14:paraId="542B4109" w14:textId="00857C04" w:rsidR="00B90B0D" w:rsidRDefault="005C747C" w:rsidP="00324044">
      <w:pPr>
        <w:pStyle w:val="Standard"/>
        <w:ind w:firstLine="708"/>
        <w:jc w:val="both"/>
        <w:rPr>
          <w:sz w:val="29"/>
          <w:szCs w:val="33"/>
          <w:lang w:val="ru-RU"/>
        </w:rPr>
      </w:pPr>
      <w:r>
        <w:rPr>
          <w:sz w:val="29"/>
          <w:szCs w:val="33"/>
          <w:lang w:val="ru-RU"/>
        </w:rPr>
        <w:t xml:space="preserve"> Мероприятия, подготовленные для различных возрастных категорий, посвящались Дню защиты детей, Дню независимости России,</w:t>
      </w:r>
      <w:r w:rsidR="00CF680A">
        <w:rPr>
          <w:sz w:val="29"/>
          <w:szCs w:val="33"/>
          <w:lang w:val="ru-RU"/>
        </w:rPr>
        <w:t xml:space="preserve"> Дню российского флага</w:t>
      </w:r>
      <w:r>
        <w:rPr>
          <w:sz w:val="29"/>
          <w:szCs w:val="33"/>
          <w:lang w:val="ru-RU"/>
        </w:rPr>
        <w:t xml:space="preserve"> проводились спортивные эстафеты для детей по правилам ПДД, фольклорно-театрализованные программы «По страницам русского фольклора</w:t>
      </w:r>
      <w:r w:rsidR="00CF680A">
        <w:rPr>
          <w:sz w:val="29"/>
          <w:szCs w:val="33"/>
          <w:lang w:val="ru-RU"/>
        </w:rPr>
        <w:t>», театрализованные игры для детей и т.д.</w:t>
      </w:r>
    </w:p>
    <w:p w14:paraId="5A7DD904" w14:textId="1B06F0D3" w:rsidR="00CF680A" w:rsidRDefault="00CF680A" w:rsidP="00324044">
      <w:pPr>
        <w:pStyle w:val="Standard"/>
        <w:ind w:firstLine="708"/>
        <w:jc w:val="both"/>
        <w:rPr>
          <w:sz w:val="29"/>
          <w:szCs w:val="33"/>
          <w:lang w:val="ru-RU"/>
        </w:rPr>
      </w:pPr>
      <w:r>
        <w:rPr>
          <w:sz w:val="29"/>
          <w:szCs w:val="33"/>
          <w:lang w:val="ru-RU"/>
        </w:rPr>
        <w:t>Укреплена материально-техническая база: произведена частичная модернизация аттракционов «Ромашка», «Колесо обозрения», «Вихрь» на сумму 662000,00 руб., приобретены и заменены кресла на трех аттракционах на сумму 920000,00 руб.</w:t>
      </w:r>
    </w:p>
    <w:p w14:paraId="4D6FCAD6" w14:textId="39CE303B" w:rsidR="00072409" w:rsidRDefault="0041397C" w:rsidP="0041397C">
      <w:pPr>
        <w:autoSpaceDE w:val="0"/>
        <w:autoSpaceDN w:val="0"/>
        <w:adjustRightInd w:val="0"/>
        <w:ind w:firstLine="680"/>
        <w:rPr>
          <w:bCs/>
          <w:szCs w:val="28"/>
        </w:rPr>
      </w:pPr>
      <w:r>
        <w:rPr>
          <w:bCs/>
          <w:szCs w:val="28"/>
        </w:rPr>
        <w:t xml:space="preserve">Особо хочется отметить работу </w:t>
      </w:r>
      <w:r w:rsidRPr="0041397C">
        <w:rPr>
          <w:bCs/>
          <w:szCs w:val="28"/>
        </w:rPr>
        <w:t>МАУК «Аттракцион»</w:t>
      </w:r>
      <w:r>
        <w:rPr>
          <w:bCs/>
          <w:szCs w:val="28"/>
        </w:rPr>
        <w:t xml:space="preserve"> г. Ессентуки, который ежегодно</w:t>
      </w:r>
      <w:r w:rsidRPr="0041397C">
        <w:rPr>
          <w:bCs/>
          <w:szCs w:val="28"/>
        </w:rPr>
        <w:t xml:space="preserve"> вводит новые формы работы</w:t>
      </w:r>
      <w:r w:rsidR="00A651D6">
        <w:rPr>
          <w:bCs/>
          <w:szCs w:val="28"/>
        </w:rPr>
        <w:t xml:space="preserve"> для различных категорий посетителей.</w:t>
      </w:r>
      <w:r w:rsidRPr="0041397C">
        <w:rPr>
          <w:bCs/>
          <w:szCs w:val="28"/>
        </w:rPr>
        <w:t xml:space="preserve"> </w:t>
      </w:r>
      <w:r w:rsidR="00BA0C59" w:rsidRPr="00BA0C59">
        <w:rPr>
          <w:bCs/>
          <w:szCs w:val="28"/>
        </w:rPr>
        <w:t>В 202</w:t>
      </w:r>
      <w:r w:rsidR="00B31069">
        <w:rPr>
          <w:bCs/>
          <w:szCs w:val="28"/>
        </w:rPr>
        <w:t>3</w:t>
      </w:r>
      <w:r w:rsidR="00BA0C59" w:rsidRPr="00BA0C59">
        <w:rPr>
          <w:bCs/>
          <w:szCs w:val="28"/>
        </w:rPr>
        <w:t xml:space="preserve"> году учреждени</w:t>
      </w:r>
      <w:r w:rsidR="00A55600">
        <w:rPr>
          <w:bCs/>
          <w:szCs w:val="28"/>
        </w:rPr>
        <w:t>ем реализовано</w:t>
      </w:r>
      <w:r w:rsidR="00FB1E63">
        <w:rPr>
          <w:bCs/>
          <w:szCs w:val="28"/>
        </w:rPr>
        <w:t xml:space="preserve"> 524 мероприятия, (в 2022 г. - 509), что на  15 мероприятий больше, чем в 2022 году</w:t>
      </w:r>
      <w:r w:rsidR="00A55600" w:rsidRPr="00BA0C59">
        <w:rPr>
          <w:bCs/>
          <w:szCs w:val="28"/>
        </w:rPr>
        <w:t xml:space="preserve">, посетителями </w:t>
      </w:r>
      <w:r w:rsidR="00FB1E63">
        <w:rPr>
          <w:bCs/>
          <w:szCs w:val="28"/>
        </w:rPr>
        <w:lastRenderedPageBreak/>
        <w:t>мероприятий стали 303003 человека, что на 11030 человек больше, чем в предыдущем году.</w:t>
      </w:r>
      <w:r w:rsidR="00BA0C59" w:rsidRPr="00BA0C59">
        <w:rPr>
          <w:bCs/>
          <w:szCs w:val="28"/>
        </w:rPr>
        <w:t xml:space="preserve"> Это фестивали, ярмарки, выставки, лекции, мастер-классы и многое</w:t>
      </w:r>
      <w:r w:rsidR="00A55600">
        <w:rPr>
          <w:bCs/>
          <w:szCs w:val="28"/>
        </w:rPr>
        <w:t xml:space="preserve"> было представлено через у</w:t>
      </w:r>
      <w:r w:rsidR="00BA0C59" w:rsidRPr="00BA0C59">
        <w:rPr>
          <w:bCs/>
          <w:szCs w:val="28"/>
        </w:rPr>
        <w:t>стное народное творчество, исполнительское искусство, празднично-обрядов</w:t>
      </w:r>
      <w:r w:rsidR="00A55600">
        <w:rPr>
          <w:bCs/>
          <w:szCs w:val="28"/>
        </w:rPr>
        <w:t>ую</w:t>
      </w:r>
      <w:r w:rsidR="00BA0C59" w:rsidRPr="00BA0C59">
        <w:rPr>
          <w:bCs/>
          <w:szCs w:val="28"/>
        </w:rPr>
        <w:t xml:space="preserve"> культур</w:t>
      </w:r>
      <w:r w:rsidR="00A55600">
        <w:rPr>
          <w:bCs/>
          <w:szCs w:val="28"/>
        </w:rPr>
        <w:t>у</w:t>
      </w:r>
      <w:r w:rsidR="00BA0C59" w:rsidRPr="00BA0C59">
        <w:rPr>
          <w:bCs/>
          <w:szCs w:val="28"/>
        </w:rPr>
        <w:t>, техник</w:t>
      </w:r>
      <w:r w:rsidR="00A55600">
        <w:rPr>
          <w:bCs/>
          <w:szCs w:val="28"/>
        </w:rPr>
        <w:t>и</w:t>
      </w:r>
      <w:r w:rsidR="00BA0C59" w:rsidRPr="00BA0C59">
        <w:rPr>
          <w:bCs/>
          <w:szCs w:val="28"/>
        </w:rPr>
        <w:t xml:space="preserve"> и технологии, связанные с традиционными ремеслами, инструментами, костюмами, хозяйственной и бытовой культурой.</w:t>
      </w:r>
      <w:r w:rsidR="00BA0C59">
        <w:rPr>
          <w:bCs/>
          <w:szCs w:val="28"/>
        </w:rPr>
        <w:t xml:space="preserve"> </w:t>
      </w:r>
      <w:r w:rsidR="00072409" w:rsidRPr="00072409">
        <w:rPr>
          <w:bCs/>
          <w:szCs w:val="28"/>
        </w:rPr>
        <w:t xml:space="preserve">Самыми крупными стали: </w:t>
      </w:r>
      <w:r w:rsidR="00072409" w:rsidRPr="00072409">
        <w:rPr>
          <w:szCs w:val="28"/>
        </w:rPr>
        <w:t xml:space="preserve">Цикл </w:t>
      </w:r>
      <w:proofErr w:type="spellStart"/>
      <w:r w:rsidR="00072409" w:rsidRPr="00072409">
        <w:rPr>
          <w:szCs w:val="28"/>
        </w:rPr>
        <w:t>аудиолекториев</w:t>
      </w:r>
      <w:proofErr w:type="spellEnd"/>
      <w:r w:rsidR="00072409" w:rsidRPr="00072409">
        <w:rPr>
          <w:szCs w:val="28"/>
        </w:rPr>
        <w:t xml:space="preserve"> через систему звукового оповещения «Традиции и история празднования новогодних праздников», Мастер-класс гастрономического клуба «Рождественское сочиво», Гастрономический мастер-класс «Ох, славная ушица», Конкурс языкового творчества «Толковник», в рамках Дня родного языка, </w:t>
      </w:r>
      <w:r w:rsidR="00072409" w:rsidRPr="00072409">
        <w:rPr>
          <w:rFonts w:eastAsia="Calibri"/>
          <w:szCs w:val="28"/>
        </w:rPr>
        <w:t xml:space="preserve">Конкурс педагогических практик «Традиции живая нить», </w:t>
      </w:r>
      <w:r w:rsidR="00072409" w:rsidRPr="00072409">
        <w:rPr>
          <w:szCs w:val="28"/>
        </w:rPr>
        <w:t xml:space="preserve">Открытый урок по народным танцам «У наших ворот всегда хоровод», Акция «Пословица в век не сломится», </w:t>
      </w:r>
      <w:r w:rsidR="00FB1E63">
        <w:rPr>
          <w:szCs w:val="28"/>
        </w:rPr>
        <w:t>к</w:t>
      </w:r>
      <w:r w:rsidR="00072409" w:rsidRPr="00072409">
        <w:rPr>
          <w:szCs w:val="28"/>
        </w:rPr>
        <w:t xml:space="preserve">онкурс творческих работ «Завалинка», Акция «Старинные русские загадки», Фестиваль национальных культур «Культура – это мы», </w:t>
      </w:r>
      <w:r w:rsidR="00072409" w:rsidRPr="00072409">
        <w:rPr>
          <w:bCs/>
          <w:iCs/>
          <w:color w:val="000000"/>
          <w:szCs w:val="28"/>
        </w:rPr>
        <w:t xml:space="preserve">Творческий мастер-класс «Народные узоры», </w:t>
      </w:r>
      <w:r w:rsidR="00072409" w:rsidRPr="00072409">
        <w:rPr>
          <w:color w:val="000000"/>
          <w:szCs w:val="28"/>
        </w:rPr>
        <w:t xml:space="preserve">Концертная программа открытия высокого курортного сезона «Гостеприимный Кавказ», Акция «Пословицы и поговорки о косоворотке», </w:t>
      </w:r>
      <w:r w:rsidR="00072409" w:rsidRPr="00072409">
        <w:rPr>
          <w:bCs/>
          <w:iCs/>
          <w:color w:val="000000"/>
          <w:szCs w:val="28"/>
        </w:rPr>
        <w:t>Творческий мастер-класс «</w:t>
      </w:r>
      <w:r w:rsidR="00072409" w:rsidRPr="00072409">
        <w:rPr>
          <w:szCs w:val="28"/>
        </w:rPr>
        <w:t>Национальные мотивы</w:t>
      </w:r>
      <w:r w:rsidR="00072409" w:rsidRPr="00072409">
        <w:rPr>
          <w:bCs/>
          <w:iCs/>
          <w:color w:val="000000"/>
          <w:szCs w:val="28"/>
        </w:rPr>
        <w:t xml:space="preserve">», </w:t>
      </w:r>
      <w:r w:rsidR="00072409" w:rsidRPr="00072409">
        <w:rPr>
          <w:color w:val="000000"/>
          <w:szCs w:val="28"/>
        </w:rPr>
        <w:t>Конкурс «Горжусь тобой, Кавказ</w:t>
      </w:r>
      <w:r w:rsidR="00BF2B49">
        <w:rPr>
          <w:color w:val="000000"/>
          <w:szCs w:val="28"/>
        </w:rPr>
        <w:t>!</w:t>
      </w:r>
      <w:r w:rsidR="00072409" w:rsidRPr="00072409">
        <w:rPr>
          <w:color w:val="000000"/>
          <w:szCs w:val="28"/>
        </w:rPr>
        <w:t xml:space="preserve">», </w:t>
      </w:r>
      <w:r w:rsidR="00072409" w:rsidRPr="00072409">
        <w:rPr>
          <w:bCs/>
          <w:iCs/>
          <w:color w:val="000000"/>
          <w:szCs w:val="28"/>
        </w:rPr>
        <w:t xml:space="preserve">Акция «Вкусно, национально», </w:t>
      </w:r>
      <w:r w:rsidR="00072409" w:rsidRPr="00072409">
        <w:rPr>
          <w:szCs w:val="28"/>
        </w:rPr>
        <w:t xml:space="preserve">Акция «Танцуем вместе», </w:t>
      </w:r>
      <w:r w:rsidR="00072409" w:rsidRPr="00072409">
        <w:rPr>
          <w:bCs/>
          <w:iCs/>
          <w:color w:val="000000"/>
          <w:szCs w:val="28"/>
        </w:rPr>
        <w:t>Творческий мастер-класс «</w:t>
      </w:r>
      <w:r w:rsidR="00072409" w:rsidRPr="00072409">
        <w:rPr>
          <w:szCs w:val="28"/>
        </w:rPr>
        <w:t>Национальный костюм</w:t>
      </w:r>
      <w:r w:rsidR="00072409" w:rsidRPr="00072409">
        <w:rPr>
          <w:bCs/>
          <w:iCs/>
          <w:color w:val="000000"/>
          <w:szCs w:val="28"/>
        </w:rPr>
        <w:t xml:space="preserve">»  </w:t>
      </w:r>
      <w:r w:rsidR="00FB1E63">
        <w:rPr>
          <w:bCs/>
          <w:iCs/>
          <w:color w:val="000000"/>
          <w:szCs w:val="28"/>
        </w:rPr>
        <w:t xml:space="preserve"> и многие </w:t>
      </w:r>
      <w:r w:rsidR="00072409" w:rsidRPr="00072409">
        <w:rPr>
          <w:bCs/>
          <w:iCs/>
          <w:color w:val="000000"/>
          <w:szCs w:val="28"/>
        </w:rPr>
        <w:t>другие.</w:t>
      </w:r>
    </w:p>
    <w:p w14:paraId="382DAD83" w14:textId="6ADEFD1B" w:rsidR="0041397C" w:rsidRPr="0041397C" w:rsidRDefault="0041397C" w:rsidP="0041397C">
      <w:pPr>
        <w:autoSpaceDE w:val="0"/>
        <w:autoSpaceDN w:val="0"/>
        <w:adjustRightInd w:val="0"/>
        <w:ind w:firstLine="680"/>
        <w:rPr>
          <w:bCs/>
          <w:szCs w:val="28"/>
        </w:rPr>
      </w:pPr>
      <w:r w:rsidRPr="00A55600">
        <w:rPr>
          <w:bCs/>
          <w:szCs w:val="28"/>
        </w:rPr>
        <w:t>Открыл 202</w:t>
      </w:r>
      <w:r w:rsidR="00B31069">
        <w:rPr>
          <w:bCs/>
          <w:szCs w:val="28"/>
        </w:rPr>
        <w:t>3</w:t>
      </w:r>
      <w:r w:rsidRPr="00A55600">
        <w:rPr>
          <w:bCs/>
          <w:szCs w:val="28"/>
        </w:rPr>
        <w:t xml:space="preserve"> год конкурс рецептов «Не трогай, это на Новый год», который проводился</w:t>
      </w:r>
      <w:r w:rsidRPr="0041397C">
        <w:rPr>
          <w:bCs/>
          <w:szCs w:val="28"/>
        </w:rPr>
        <w:t xml:space="preserve"> по инициативе клубного формирования «Гастрономический клуб». В конкурсе приняли участие более </w:t>
      </w:r>
      <w:r w:rsidR="00A651D6">
        <w:rPr>
          <w:bCs/>
          <w:szCs w:val="28"/>
        </w:rPr>
        <w:t>100</w:t>
      </w:r>
      <w:r w:rsidRPr="0041397C">
        <w:rPr>
          <w:bCs/>
          <w:szCs w:val="28"/>
        </w:rPr>
        <w:t xml:space="preserve"> горожан, которые присылали свои видео и фото-рецепты, кото</w:t>
      </w:r>
      <w:r w:rsidR="00A651D6">
        <w:rPr>
          <w:bCs/>
          <w:szCs w:val="28"/>
        </w:rPr>
        <w:t>рые</w:t>
      </w:r>
      <w:r w:rsidRPr="0041397C">
        <w:rPr>
          <w:bCs/>
          <w:szCs w:val="28"/>
        </w:rPr>
        <w:t xml:space="preserve"> публиковались на страничках учреждения в социальных сетях. Все участники получили сертификаты и благодарственные письма.</w:t>
      </w:r>
    </w:p>
    <w:p w14:paraId="4B664345" w14:textId="77777777" w:rsidR="0041397C" w:rsidRPr="0041397C" w:rsidRDefault="0041397C" w:rsidP="0041397C">
      <w:pPr>
        <w:autoSpaceDE w:val="0"/>
        <w:autoSpaceDN w:val="0"/>
        <w:adjustRightInd w:val="0"/>
        <w:ind w:firstLine="680"/>
        <w:rPr>
          <w:szCs w:val="28"/>
        </w:rPr>
      </w:pPr>
      <w:r w:rsidRPr="0041397C">
        <w:rPr>
          <w:bCs/>
          <w:szCs w:val="28"/>
        </w:rPr>
        <w:t>Традицией празднования Крещения уже стал большой крещенский костер. Но в нынешнем году его основой стали елки</w:t>
      </w:r>
      <w:r w:rsidRPr="0041397C">
        <w:rPr>
          <w:szCs w:val="28"/>
        </w:rPr>
        <w:t>, которые порадовали жителей города на новогодние праздники. Парк культуры и отдыха Городское озеро объявил акцию «Вторая жизнь новогодней елки». Более 250 елок привезли жители и они стали частью Крещенского костра.</w:t>
      </w:r>
    </w:p>
    <w:p w14:paraId="02AD8A79" w14:textId="77777777" w:rsidR="00FB1E63" w:rsidRDefault="0041397C" w:rsidP="0041397C">
      <w:pPr>
        <w:autoSpaceDE w:val="0"/>
        <w:autoSpaceDN w:val="0"/>
        <w:adjustRightInd w:val="0"/>
        <w:ind w:firstLine="680"/>
        <w:rPr>
          <w:szCs w:val="28"/>
        </w:rPr>
      </w:pPr>
      <w:r w:rsidRPr="0041397C">
        <w:rPr>
          <w:szCs w:val="28"/>
        </w:rPr>
        <w:t xml:space="preserve">80 литров ухи сварили на озере в рамках гастрономического мастер-класса «Ох, славная ушица». В Год </w:t>
      </w:r>
      <w:r w:rsidR="00FB1E63">
        <w:rPr>
          <w:szCs w:val="28"/>
        </w:rPr>
        <w:t>семьи</w:t>
      </w:r>
    </w:p>
    <w:p w14:paraId="2D2F8F40" w14:textId="3C757F9D" w:rsidR="0041397C" w:rsidRPr="0041397C" w:rsidRDefault="0041397C" w:rsidP="0041397C">
      <w:pPr>
        <w:autoSpaceDE w:val="0"/>
        <w:autoSpaceDN w:val="0"/>
        <w:adjustRightInd w:val="0"/>
        <w:ind w:firstLine="680"/>
        <w:rPr>
          <w:szCs w:val="28"/>
        </w:rPr>
      </w:pPr>
      <w:r w:rsidRPr="0041397C">
        <w:rPr>
          <w:szCs w:val="28"/>
        </w:rPr>
        <w:t xml:space="preserve"> гастрономический клуб озера решил знакомить </w:t>
      </w:r>
      <w:proofErr w:type="spellStart"/>
      <w:r w:rsidRPr="00FB1E63">
        <w:rPr>
          <w:szCs w:val="28"/>
        </w:rPr>
        <w:t>ессентучан</w:t>
      </w:r>
      <w:proofErr w:type="spellEnd"/>
      <w:r w:rsidRPr="0041397C">
        <w:rPr>
          <w:szCs w:val="28"/>
        </w:rPr>
        <w:t xml:space="preserve"> с традиционными народными блюдами. 15 января готовили «уху из петуха», Вильям Похлебкин назвал ее архиерейской. В составе приготовленной ухи было две курицы, по два килограмма моркови и лука, пять килограмм картофеля и 15 килограмм </w:t>
      </w:r>
      <w:proofErr w:type="spellStart"/>
      <w:r w:rsidRPr="0041397C">
        <w:rPr>
          <w:szCs w:val="28"/>
        </w:rPr>
        <w:t>толстолоба</w:t>
      </w:r>
      <w:proofErr w:type="spellEnd"/>
      <w:r w:rsidRPr="0041397C">
        <w:rPr>
          <w:szCs w:val="28"/>
        </w:rPr>
        <w:t xml:space="preserve">, карпов и плотвы. Вся рыба из </w:t>
      </w:r>
      <w:r w:rsidR="00BA0C59">
        <w:rPr>
          <w:szCs w:val="28"/>
        </w:rPr>
        <w:t>паркового</w:t>
      </w:r>
      <w:r w:rsidRPr="0041397C">
        <w:rPr>
          <w:szCs w:val="28"/>
        </w:rPr>
        <w:t xml:space="preserve"> озера. Судя по тому, что многие приходили за добавкой, и неоднократно – уха удалась.</w:t>
      </w:r>
    </w:p>
    <w:p w14:paraId="01B6D702" w14:textId="77777777" w:rsidR="0041397C" w:rsidRPr="0041397C" w:rsidRDefault="0041397C" w:rsidP="0041397C">
      <w:pPr>
        <w:autoSpaceDE w:val="0"/>
        <w:autoSpaceDN w:val="0"/>
        <w:adjustRightInd w:val="0"/>
        <w:ind w:firstLine="680"/>
        <w:rPr>
          <w:szCs w:val="28"/>
        </w:rPr>
      </w:pPr>
      <w:r w:rsidRPr="0041397C">
        <w:rPr>
          <w:szCs w:val="28"/>
        </w:rPr>
        <w:t xml:space="preserve">В канун Дня защитника Отечества юные члены клубных формирований парка культуры и отдыха Городское озеро посетили центр иппотерапии Ессентуков. Младший научный сотрудник </w:t>
      </w:r>
      <w:proofErr w:type="spellStart"/>
      <w:r w:rsidRPr="0041397C">
        <w:rPr>
          <w:szCs w:val="28"/>
        </w:rPr>
        <w:t>Ессентукского</w:t>
      </w:r>
      <w:proofErr w:type="spellEnd"/>
      <w:r w:rsidRPr="0041397C">
        <w:rPr>
          <w:szCs w:val="28"/>
        </w:rPr>
        <w:t xml:space="preserve"> историко-краеведческого музея рассказала о роли лошадей в армии России, о подвигах </w:t>
      </w:r>
      <w:proofErr w:type="spellStart"/>
      <w:r w:rsidRPr="0041397C">
        <w:rPr>
          <w:szCs w:val="28"/>
        </w:rPr>
        <w:lastRenderedPageBreak/>
        <w:t>ессентучан</w:t>
      </w:r>
      <w:proofErr w:type="spellEnd"/>
      <w:r w:rsidRPr="0041397C">
        <w:rPr>
          <w:szCs w:val="28"/>
        </w:rPr>
        <w:t>-кавалеристов, а сотрудники центра показали своих подопечных лошадок и свои владения.</w:t>
      </w:r>
    </w:p>
    <w:p w14:paraId="4D5D740B" w14:textId="77777777" w:rsidR="0041397C" w:rsidRPr="0041397C" w:rsidRDefault="0041397C" w:rsidP="0041397C">
      <w:pPr>
        <w:autoSpaceDE w:val="0"/>
        <w:autoSpaceDN w:val="0"/>
        <w:adjustRightInd w:val="0"/>
        <w:ind w:firstLine="680"/>
        <w:rPr>
          <w:szCs w:val="28"/>
        </w:rPr>
      </w:pPr>
      <w:r w:rsidRPr="0041397C">
        <w:rPr>
          <w:szCs w:val="28"/>
        </w:rPr>
        <w:t>МАУК «Аттракцион» ведет большую работу с инвалидами, в учреждении два клубных формирования для этой категории граждан – студия танцевальной реабилитации, а также клуб настольного тенниса «Белые молнии». В этом году впервые был проведен инклюзивный турнир по настольному теннису. Он прошел в 4 этапа, играли жители города, а соперниками стали молодые инвалиды с ментальными нарушениями из инклюзивного центра «Солнечный городок».</w:t>
      </w:r>
    </w:p>
    <w:p w14:paraId="15399633" w14:textId="30F124F7" w:rsidR="0041397C" w:rsidRPr="0041397C" w:rsidRDefault="0041397C" w:rsidP="0041397C">
      <w:pPr>
        <w:autoSpaceDE w:val="0"/>
        <w:autoSpaceDN w:val="0"/>
        <w:adjustRightInd w:val="0"/>
        <w:ind w:firstLine="680"/>
        <w:rPr>
          <w:szCs w:val="28"/>
        </w:rPr>
      </w:pPr>
      <w:r w:rsidRPr="0041397C">
        <w:rPr>
          <w:szCs w:val="28"/>
        </w:rPr>
        <w:t>Большая концертная программа «</w:t>
      </w:r>
      <w:r w:rsidRPr="0041397C">
        <w:rPr>
          <w:rFonts w:eastAsia="Calibri"/>
          <w:szCs w:val="28"/>
        </w:rPr>
        <w:t>Ка</w:t>
      </w:r>
      <w:r w:rsidRPr="0041397C">
        <w:rPr>
          <w:rFonts w:eastAsia="Calibri"/>
          <w:szCs w:val="28"/>
          <w:lang w:val="en-US"/>
        </w:rPr>
        <w:t>V</w:t>
      </w:r>
      <w:r w:rsidRPr="0041397C">
        <w:rPr>
          <w:rFonts w:eastAsia="Calibri"/>
          <w:szCs w:val="28"/>
        </w:rPr>
        <w:t>ка</w:t>
      </w:r>
      <w:r w:rsidRPr="0041397C">
        <w:rPr>
          <w:rFonts w:eastAsia="Calibri"/>
          <w:szCs w:val="28"/>
          <w:lang w:val="en-US"/>
        </w:rPr>
        <w:t>Z</w:t>
      </w:r>
      <w:r w:rsidRPr="0041397C">
        <w:rPr>
          <w:rFonts w:eastAsia="Calibri"/>
          <w:szCs w:val="28"/>
        </w:rPr>
        <w:t xml:space="preserve"> С</w:t>
      </w:r>
      <w:r w:rsidRPr="0041397C">
        <w:rPr>
          <w:rFonts w:eastAsia="Calibri"/>
          <w:szCs w:val="28"/>
          <w:lang w:val="en-US"/>
        </w:rPr>
        <w:t>v</w:t>
      </w:r>
      <w:proofErr w:type="spellStart"/>
      <w:r w:rsidRPr="0041397C">
        <w:rPr>
          <w:rFonts w:eastAsia="Calibri"/>
          <w:szCs w:val="28"/>
        </w:rPr>
        <w:t>оих</w:t>
      </w:r>
      <w:proofErr w:type="spellEnd"/>
      <w:r w:rsidRPr="0041397C">
        <w:rPr>
          <w:rFonts w:eastAsia="Calibri"/>
          <w:szCs w:val="28"/>
        </w:rPr>
        <w:t xml:space="preserve"> не бросает</w:t>
      </w:r>
      <w:r w:rsidRPr="0041397C">
        <w:rPr>
          <w:szCs w:val="28"/>
        </w:rPr>
        <w:t xml:space="preserve">» состоялась 16 апреля в парке культуры и отдыха Городское озеро в </w:t>
      </w:r>
      <w:r w:rsidRPr="0041397C">
        <w:rPr>
          <w:iCs/>
          <w:szCs w:val="28"/>
        </w:rPr>
        <w:t>поддержку</w:t>
      </w:r>
      <w:r w:rsidRPr="0041397C">
        <w:rPr>
          <w:szCs w:val="28"/>
        </w:rPr>
        <w:t xml:space="preserve"> спецоперации и наших бойцов. В ней приняли участие представители греческой, армянской, азербайджанской диаспор, казачьего общества и артисты Городского дома культуры. Также на фестивальной площадке была проведена ярмарка. в ней приняли участие все школы и детские сады города. Было собрано более 300 тысяч рублей. На эти средства для нужд 247-го </w:t>
      </w:r>
      <w:proofErr w:type="spellStart"/>
      <w:r w:rsidRPr="0041397C">
        <w:rPr>
          <w:szCs w:val="28"/>
        </w:rPr>
        <w:t>десантно</w:t>
      </w:r>
      <w:proofErr w:type="spellEnd"/>
      <w:r w:rsidRPr="0041397C">
        <w:rPr>
          <w:szCs w:val="28"/>
        </w:rPr>
        <w:t xml:space="preserve">-штурмового полка, который сейчас на передовой закуплены 1000 пачек сигарет, 996 пачек печенья, 100 пакетиков чая и 3800 пакетиков растворимого кофе, 100 газовых </w:t>
      </w:r>
      <w:proofErr w:type="spellStart"/>
      <w:r w:rsidRPr="0041397C">
        <w:rPr>
          <w:szCs w:val="28"/>
        </w:rPr>
        <w:t>балончиков</w:t>
      </w:r>
      <w:proofErr w:type="spellEnd"/>
      <w:r w:rsidRPr="0041397C">
        <w:rPr>
          <w:szCs w:val="28"/>
        </w:rPr>
        <w:t>, 44 горелки, а также пальчиковые батарейки.</w:t>
      </w:r>
    </w:p>
    <w:p w14:paraId="38FF577F" w14:textId="771EAF18" w:rsidR="0041397C" w:rsidRPr="0041397C" w:rsidRDefault="0041397C" w:rsidP="0041397C">
      <w:pPr>
        <w:autoSpaceDE w:val="0"/>
        <w:autoSpaceDN w:val="0"/>
        <w:adjustRightInd w:val="0"/>
        <w:ind w:firstLine="680"/>
        <w:rPr>
          <w:szCs w:val="28"/>
        </w:rPr>
      </w:pPr>
      <w:r w:rsidRPr="0041397C">
        <w:rPr>
          <w:szCs w:val="28"/>
        </w:rPr>
        <w:t xml:space="preserve">В рамках праздника День России в парке культуры и отдыха Городское озеро </w:t>
      </w:r>
      <w:r w:rsidR="00BA0C59">
        <w:rPr>
          <w:szCs w:val="28"/>
        </w:rPr>
        <w:t>состоялся</w:t>
      </w:r>
      <w:r w:rsidRPr="0041397C">
        <w:rPr>
          <w:szCs w:val="28"/>
        </w:rPr>
        <w:t xml:space="preserve"> авто-фестиваль «Моя Россия – моя история». Среди участников фестиваля были автомобиль-участник Великой Отечественной войны марки ГАЗ 67 Б 1943 года выпуска, два ретро-автомобиля ГАЗ 69 – 1965 года УАЗ 469 1984 года выпуска и другие. Всего в фестивале приняли участие 12 ретро-машин, победители получили призы от заправки «</w:t>
      </w:r>
      <w:proofErr w:type="spellStart"/>
      <w:r w:rsidRPr="0041397C">
        <w:rPr>
          <w:szCs w:val="28"/>
        </w:rPr>
        <w:t>ЭкоОйл</w:t>
      </w:r>
      <w:proofErr w:type="spellEnd"/>
      <w:r w:rsidRPr="0041397C">
        <w:rPr>
          <w:szCs w:val="28"/>
        </w:rPr>
        <w:t>». Водители провели эффектный проезд, а пока шла концертная программа все зрители могли сделать с автомобилями памятное фото.</w:t>
      </w:r>
    </w:p>
    <w:p w14:paraId="5E3C7A34" w14:textId="77777777" w:rsidR="00072409" w:rsidRPr="00072409" w:rsidRDefault="00072409" w:rsidP="00072409">
      <w:pPr>
        <w:widowControl w:val="0"/>
        <w:suppressAutoHyphens/>
        <w:autoSpaceDN w:val="0"/>
        <w:ind w:firstLine="708"/>
        <w:rPr>
          <w:rFonts w:eastAsia="SimSun"/>
          <w:kern w:val="3"/>
          <w:lang w:eastAsia="zh-CN" w:bidi="hi-IN"/>
        </w:rPr>
      </w:pPr>
      <w:r w:rsidRPr="00072409">
        <w:rPr>
          <w:rFonts w:eastAsia="SimSun"/>
          <w:kern w:val="3"/>
          <w:lang w:eastAsia="zh-CN" w:bidi="hi-IN"/>
        </w:rPr>
        <w:t xml:space="preserve">Традиционно в тесном контакте МАУК «Аттракцион» работает с </w:t>
      </w:r>
      <w:proofErr w:type="spellStart"/>
      <w:r w:rsidRPr="00072409">
        <w:rPr>
          <w:rFonts w:eastAsia="SimSun"/>
          <w:kern w:val="3"/>
          <w:lang w:eastAsia="zh-CN" w:bidi="hi-IN"/>
        </w:rPr>
        <w:t>Ессентукским</w:t>
      </w:r>
      <w:proofErr w:type="spellEnd"/>
      <w:r w:rsidRPr="00072409">
        <w:rPr>
          <w:rFonts w:eastAsia="SimSun"/>
          <w:kern w:val="3"/>
          <w:lang w:eastAsia="zh-CN" w:bidi="hi-IN"/>
        </w:rPr>
        <w:t xml:space="preserve"> отделом Терского казачьего войска. Уже стало доброй традицией проведение совместных мероприятий с участием ансамбля «Казачья душа» и коллектива кавказских танцев «Золотое руно». На базе учреждения работает хореографический коллектив кавказского танца «Огни Кавказа города Ессентуки». </w:t>
      </w:r>
    </w:p>
    <w:p w14:paraId="5128FBC0" w14:textId="77777777" w:rsidR="00072409" w:rsidRPr="00072409" w:rsidRDefault="00072409" w:rsidP="00072409">
      <w:pPr>
        <w:widowControl w:val="0"/>
        <w:suppressAutoHyphens/>
        <w:autoSpaceDN w:val="0"/>
        <w:ind w:firstLine="708"/>
        <w:rPr>
          <w:rFonts w:eastAsia="SimSun"/>
          <w:kern w:val="3"/>
          <w:szCs w:val="28"/>
          <w:lang w:eastAsia="zh-CN" w:bidi="hi-IN"/>
        </w:rPr>
      </w:pPr>
      <w:r w:rsidRPr="00072409">
        <w:rPr>
          <w:rFonts w:eastAsia="SimSun"/>
          <w:kern w:val="3"/>
          <w:szCs w:val="28"/>
          <w:lang w:eastAsia="zh-CN" w:bidi="hi-IN"/>
        </w:rPr>
        <w:t>Всего в отчетный период по этому направлению в МАУК «Аттракцион» проведено 31 мероприятие, зрителями и участниками которых стали 28602 человек.</w:t>
      </w:r>
    </w:p>
    <w:p w14:paraId="554EDC7C" w14:textId="512AD8E8" w:rsidR="00072409" w:rsidRPr="00072409" w:rsidRDefault="00072409" w:rsidP="00072409">
      <w:pPr>
        <w:ind w:firstLine="708"/>
        <w:textAlignment w:val="baseline"/>
        <w:rPr>
          <w:szCs w:val="28"/>
        </w:rPr>
      </w:pPr>
      <w:r w:rsidRPr="00072409">
        <w:rPr>
          <w:szCs w:val="28"/>
        </w:rPr>
        <w:t>Важным направлением работы МАУК «Аттракцион» является работа по патриотическому воспитанию, особенно среди детей и молодежи</w:t>
      </w:r>
      <w:r>
        <w:rPr>
          <w:szCs w:val="28"/>
        </w:rPr>
        <w:t>,</w:t>
      </w:r>
      <w:r w:rsidRPr="00072409">
        <w:rPr>
          <w:szCs w:val="28"/>
        </w:rPr>
        <w:t xml:space="preserve"> </w:t>
      </w:r>
      <w:r>
        <w:rPr>
          <w:szCs w:val="28"/>
        </w:rPr>
        <w:t xml:space="preserve">в связи с чем </w:t>
      </w:r>
      <w:r w:rsidRPr="00072409">
        <w:rPr>
          <w:szCs w:val="28"/>
        </w:rPr>
        <w:t>реализуется цикл мероприятий, направленных на активизацию духовно-нравственной и культурно-исторической преемственности поколений, формирование активной жизненной позиции, проявление чувств благородства и сострадания, проявление заботы о людях пожилого возраста.</w:t>
      </w:r>
    </w:p>
    <w:p w14:paraId="2C22E522" w14:textId="2341DF31" w:rsidR="005C747C" w:rsidRPr="00072409" w:rsidRDefault="00072409" w:rsidP="00072409">
      <w:pPr>
        <w:widowControl w:val="0"/>
        <w:suppressAutoHyphens/>
        <w:autoSpaceDN w:val="0"/>
        <w:ind w:firstLine="708"/>
        <w:rPr>
          <w:sz w:val="29"/>
          <w:szCs w:val="33"/>
        </w:rPr>
      </w:pPr>
      <w:r w:rsidRPr="00072409">
        <w:rPr>
          <w:rFonts w:eastAsia="SimSun"/>
          <w:kern w:val="3"/>
          <w:szCs w:val="28"/>
          <w:lang w:eastAsia="zh-CN" w:bidi="hi-IN"/>
        </w:rPr>
        <w:t xml:space="preserve">В отчетный период по патриотическому воспитанию в </w:t>
      </w:r>
      <w:r w:rsidRPr="00072409">
        <w:rPr>
          <w:rFonts w:eastAsia="SimSun" w:cs="Mangal"/>
          <w:kern w:val="3"/>
          <w:szCs w:val="28"/>
          <w:lang w:eastAsia="zh-CN" w:bidi="hi-IN"/>
        </w:rPr>
        <w:t>МАУК «Аттракцион»</w:t>
      </w:r>
      <w:r w:rsidRPr="00072409">
        <w:rPr>
          <w:rFonts w:eastAsia="SimSun"/>
          <w:kern w:val="3"/>
          <w:szCs w:val="28"/>
          <w:lang w:eastAsia="zh-CN" w:bidi="hi-IN"/>
        </w:rPr>
        <w:t xml:space="preserve"> проведено 124 мероприятия, зрителями и участниками </w:t>
      </w:r>
      <w:r w:rsidRPr="00072409">
        <w:rPr>
          <w:rFonts w:eastAsia="SimSun"/>
          <w:kern w:val="3"/>
          <w:szCs w:val="28"/>
          <w:lang w:eastAsia="zh-CN" w:bidi="hi-IN"/>
        </w:rPr>
        <w:lastRenderedPageBreak/>
        <w:t>которых стали 90041 человек.</w:t>
      </w:r>
      <w:r>
        <w:rPr>
          <w:rFonts w:eastAsia="SimSun"/>
          <w:kern w:val="3"/>
          <w:szCs w:val="28"/>
          <w:lang w:eastAsia="zh-CN" w:bidi="hi-IN"/>
        </w:rPr>
        <w:t xml:space="preserve"> </w:t>
      </w:r>
      <w:r w:rsidRPr="00072409">
        <w:rPr>
          <w:szCs w:val="28"/>
        </w:rPr>
        <w:t xml:space="preserve">Самыми крупными стали: </w:t>
      </w:r>
      <w:r>
        <w:rPr>
          <w:szCs w:val="28"/>
        </w:rPr>
        <w:t>х</w:t>
      </w:r>
      <w:r w:rsidRPr="00072409">
        <w:rPr>
          <w:szCs w:val="28"/>
        </w:rPr>
        <w:t xml:space="preserve">ороводный флешмоб «Время петь Колядки», Информационный экскурс «Именем великого князя Владимира», Акция «Субботник памяти», </w:t>
      </w:r>
      <w:r w:rsidRPr="00072409">
        <w:rPr>
          <w:bCs/>
          <w:iCs/>
          <w:szCs w:val="28"/>
        </w:rPr>
        <w:t xml:space="preserve">Информационный экскурс </w:t>
      </w:r>
      <w:r w:rsidRPr="00072409">
        <w:rPr>
          <w:szCs w:val="28"/>
        </w:rPr>
        <w:t xml:space="preserve">«Такое не должно повториться», </w:t>
      </w:r>
      <w:r w:rsidRPr="00072409">
        <w:rPr>
          <w:bCs/>
          <w:iCs/>
          <w:szCs w:val="28"/>
        </w:rPr>
        <w:t xml:space="preserve">Акция «Мы с вами!», Клубный турнир по тхэквондо, посвященный Дню памяти воинов-интернационалистов, </w:t>
      </w:r>
      <w:r w:rsidRPr="00072409">
        <w:rPr>
          <w:rFonts w:eastAsia="Calibri"/>
          <w:szCs w:val="28"/>
        </w:rPr>
        <w:t xml:space="preserve">Заплыв клуба любителей зимнего плавания «Афганистан к нам тянется сквозь годы», </w:t>
      </w:r>
      <w:r w:rsidRPr="00072409">
        <w:rPr>
          <w:szCs w:val="28"/>
        </w:rPr>
        <w:t>Экскурсия «Лошадь – гордость армии»</w:t>
      </w:r>
      <w:r>
        <w:rPr>
          <w:szCs w:val="28"/>
        </w:rPr>
        <w:t xml:space="preserve"> и многие другие.</w:t>
      </w:r>
    </w:p>
    <w:p w14:paraId="612CC9A2" w14:textId="747621B1" w:rsidR="00072409" w:rsidRPr="00072409" w:rsidRDefault="00072409" w:rsidP="00072409">
      <w:pPr>
        <w:shd w:val="clear" w:color="auto" w:fill="FFFFFF"/>
        <w:spacing w:afterLines="20" w:after="48"/>
        <w:rPr>
          <w:color w:val="000000"/>
          <w:szCs w:val="28"/>
        </w:rPr>
      </w:pPr>
      <w:r w:rsidRPr="00072409">
        <w:rPr>
          <w:sz w:val="29"/>
          <w:szCs w:val="33"/>
        </w:rPr>
        <w:t>Для успешного выполнения задач, лежащих в основе профилактики безнадзорности и правонарушений несовершеннолетних МАУК «Аттракцион» ведет работу по формированию у детей и молодежи культуры здорового образа жизни, законопослушного поведения, предотвращения правонарушений среди учащихся.</w:t>
      </w:r>
      <w:r w:rsidRPr="00072409">
        <w:rPr>
          <w:szCs w:val="28"/>
        </w:rPr>
        <w:t xml:space="preserve"> Всего для детей и молодежи в отчетный период проведено 428 мероприятие, зрителями и участниками которых стали 139196 человек.</w:t>
      </w:r>
    </w:p>
    <w:p w14:paraId="2F686C3F" w14:textId="5E4875BE" w:rsidR="000210DA" w:rsidRPr="000210DA" w:rsidRDefault="000210DA" w:rsidP="000210DA">
      <w:pPr>
        <w:ind w:firstLine="708"/>
        <w:rPr>
          <w:szCs w:val="28"/>
        </w:rPr>
      </w:pPr>
      <w:r w:rsidRPr="000210DA">
        <w:rPr>
          <w:szCs w:val="28"/>
        </w:rPr>
        <w:t xml:space="preserve">За отчетный период </w:t>
      </w:r>
      <w:r>
        <w:rPr>
          <w:szCs w:val="28"/>
        </w:rPr>
        <w:t>п</w:t>
      </w:r>
      <w:r w:rsidRPr="000210DA">
        <w:rPr>
          <w:szCs w:val="28"/>
        </w:rPr>
        <w:t>убликации</w:t>
      </w:r>
      <w:r>
        <w:rPr>
          <w:szCs w:val="28"/>
        </w:rPr>
        <w:t xml:space="preserve"> парка</w:t>
      </w:r>
      <w:r w:rsidRPr="000210DA">
        <w:rPr>
          <w:szCs w:val="28"/>
        </w:rPr>
        <w:t xml:space="preserve"> в социальных сетях просмотрели </w:t>
      </w:r>
      <w:r w:rsidRPr="000210DA">
        <w:rPr>
          <w:rFonts w:eastAsia="Calibri"/>
          <w:szCs w:val="28"/>
          <w:lang w:eastAsia="en-US"/>
        </w:rPr>
        <w:t>229070</w:t>
      </w:r>
      <w:r w:rsidRPr="000210DA">
        <w:rPr>
          <w:szCs w:val="28"/>
        </w:rPr>
        <w:t xml:space="preserve"> человек.</w:t>
      </w:r>
    </w:p>
    <w:p w14:paraId="0A47611A" w14:textId="2D445BC2" w:rsidR="00BF2B49" w:rsidRPr="00BF2B49" w:rsidRDefault="00BF2B49" w:rsidP="007256C7">
      <w:pPr>
        <w:ind w:firstLine="0"/>
        <w:rPr>
          <w:rFonts w:eastAsia="Calibri"/>
          <w:sz w:val="36"/>
          <w:szCs w:val="36"/>
          <w:lang w:eastAsia="en-US"/>
        </w:rPr>
      </w:pPr>
      <w:r>
        <w:tab/>
      </w:r>
      <w:r w:rsidRPr="00BF2B49">
        <w:rPr>
          <w:rFonts w:eastAsia="Calibri"/>
          <w:szCs w:val="28"/>
          <w:lang w:eastAsia="en-US"/>
        </w:rPr>
        <w:t>М</w:t>
      </w:r>
      <w:r>
        <w:rPr>
          <w:rFonts w:eastAsia="Calibri"/>
          <w:szCs w:val="28"/>
          <w:lang w:eastAsia="en-US"/>
        </w:rPr>
        <w:t>УП</w:t>
      </w:r>
      <w:r w:rsidRPr="00BF2B49">
        <w:rPr>
          <w:rFonts w:eastAsia="Calibri"/>
          <w:szCs w:val="28"/>
          <w:lang w:eastAsia="en-US"/>
        </w:rPr>
        <w:t xml:space="preserve"> «Городской парк» </w:t>
      </w:r>
      <w:r>
        <w:rPr>
          <w:rFonts w:eastAsia="Calibri"/>
          <w:szCs w:val="28"/>
          <w:lang w:eastAsia="en-US"/>
        </w:rPr>
        <w:t xml:space="preserve">г. Минеральные Воды </w:t>
      </w:r>
      <w:r w:rsidRPr="00BF2B49">
        <w:rPr>
          <w:rFonts w:eastAsia="Calibri"/>
          <w:szCs w:val="28"/>
          <w:lang w:eastAsia="en-US"/>
        </w:rPr>
        <w:t>расположен в самом центре города</w:t>
      </w:r>
      <w:r>
        <w:rPr>
          <w:rFonts w:eastAsia="Calibri"/>
          <w:szCs w:val="28"/>
          <w:lang w:eastAsia="en-US"/>
        </w:rPr>
        <w:t xml:space="preserve"> </w:t>
      </w:r>
      <w:r w:rsidRPr="00BF2B49">
        <w:rPr>
          <w:rFonts w:eastAsia="Calibri"/>
          <w:szCs w:val="28"/>
          <w:lang w:eastAsia="en-US"/>
        </w:rPr>
        <w:t>и является одной из ведущих площадок</w:t>
      </w:r>
      <w:r>
        <w:rPr>
          <w:rFonts w:eastAsia="Calibri"/>
          <w:szCs w:val="28"/>
          <w:lang w:eastAsia="en-US"/>
        </w:rPr>
        <w:t xml:space="preserve"> в сфере </w:t>
      </w:r>
      <w:r w:rsidRPr="00BF2B49">
        <w:rPr>
          <w:rFonts w:eastAsia="Calibri"/>
          <w:szCs w:val="28"/>
          <w:lang w:eastAsia="en-US"/>
        </w:rPr>
        <w:t>организации отдыха различных возрастных категорий населения, как в летний, так и в зимний периоды и абсолютно доступен для всех жителей и гостей города Минеральные Воды. Особую роль здесь играет бесплатный открытый вход и небольшая плата за пользованием аттракционами. Коллектив парка старается максимально использовать природные возможности парка, организует круглогодично мероприятия на открытом воздухе. Для этих целей в зимнее время в парке традиционно проводятся народные гуляния, посвященные Новогодним и Рождественским праздникам, широкой Масленице. В формате этих праздников организуются культурно-развлекательная программа. А с открытием летнего сезона интенсивность проведения мероприятий в парке значительно возрастает. С мая по сентябрь работает площадка аттракционов, круглогодично доступны для посетителей спортивная и детская площадки. Парк ведёт активную работу с лагерями дневного пребывания детей.</w:t>
      </w:r>
    </w:p>
    <w:p w14:paraId="4F6FE4EF" w14:textId="33099C5E" w:rsidR="007256C7" w:rsidRDefault="007256C7" w:rsidP="007256C7">
      <w:r>
        <w:t>Парк культуры и отдыха</w:t>
      </w:r>
      <w:r>
        <w:t xml:space="preserve"> по-прежнему</w:t>
      </w:r>
      <w:r>
        <w:t xml:space="preserve"> занима</w:t>
      </w:r>
      <w:r>
        <w:t>е</w:t>
      </w:r>
      <w:r>
        <w:t>т лидирующее место в системе учреждений культуры поскольку сочетает воедино разнообразные виды рекреационно-развлекательной, социально-культурной деятельности всех учреждений культуры.</w:t>
      </w:r>
      <w:r w:rsidR="00A846DE">
        <w:t xml:space="preserve"> </w:t>
      </w:r>
      <w:r>
        <w:t>Он все чаще становится</w:t>
      </w:r>
      <w:r>
        <w:t xml:space="preserve"> единственной доступной возможностью провести время на природе, принять участие в массовых развлечениях, удовлетворить потребности в неформальном общении с семьей и новыми знакомыми, где также принцип смены занятий является непременным условием отдыха и развлечений.</w:t>
      </w:r>
    </w:p>
    <w:p w14:paraId="12AE7E98" w14:textId="77777777" w:rsidR="007256C7" w:rsidRDefault="007256C7" w:rsidP="007256C7"/>
    <w:p w14:paraId="7E085A4D" w14:textId="77777777" w:rsidR="00A846DE" w:rsidRDefault="00A846DE" w:rsidP="00BF2B49">
      <w:pPr>
        <w:ind w:firstLine="0"/>
        <w:rPr>
          <w:i/>
          <w:iCs/>
        </w:rPr>
      </w:pPr>
    </w:p>
    <w:p w14:paraId="19C6ABA7" w14:textId="12C08058" w:rsidR="00BF2B49" w:rsidRPr="00BF2B49" w:rsidRDefault="00BF2B49" w:rsidP="00BF2B49">
      <w:pPr>
        <w:ind w:firstLine="0"/>
        <w:rPr>
          <w:i/>
          <w:iCs/>
        </w:rPr>
      </w:pPr>
      <w:r w:rsidRPr="00BF2B49">
        <w:rPr>
          <w:i/>
          <w:iCs/>
        </w:rPr>
        <w:t>Петрова Н.В.,</w:t>
      </w:r>
    </w:p>
    <w:p w14:paraId="6B32F185" w14:textId="4CA78BC8" w:rsidR="00BF2B49" w:rsidRPr="00BF2B49" w:rsidRDefault="00BF2B49" w:rsidP="00BF2B49">
      <w:pPr>
        <w:ind w:firstLine="0"/>
        <w:rPr>
          <w:i/>
          <w:iCs/>
          <w:szCs w:val="28"/>
        </w:rPr>
      </w:pPr>
      <w:r w:rsidRPr="00BF2B49">
        <w:rPr>
          <w:i/>
          <w:iCs/>
        </w:rPr>
        <w:t>заместитель директора по творчеству</w:t>
      </w:r>
    </w:p>
    <w:p w14:paraId="52F56A1F" w14:textId="77777777" w:rsidR="00B23113" w:rsidRDefault="00B23113" w:rsidP="00C36F9F">
      <w:pPr>
        <w:ind w:firstLine="708"/>
        <w:rPr>
          <w:szCs w:val="28"/>
        </w:rPr>
      </w:pPr>
    </w:p>
    <w:p w14:paraId="745A1008" w14:textId="77777777" w:rsidR="00B23113" w:rsidRDefault="00B23113" w:rsidP="00C36F9F">
      <w:pPr>
        <w:ind w:firstLine="708"/>
        <w:rPr>
          <w:szCs w:val="28"/>
        </w:rPr>
      </w:pPr>
    </w:p>
    <w:p w14:paraId="536BF9AE" w14:textId="77777777" w:rsidR="00B23113" w:rsidRDefault="00B23113" w:rsidP="00C36F9F">
      <w:pPr>
        <w:ind w:firstLine="708"/>
        <w:rPr>
          <w:szCs w:val="28"/>
        </w:rPr>
      </w:pPr>
    </w:p>
    <w:p w14:paraId="3D1BFCF9" w14:textId="77777777" w:rsidR="00B23113" w:rsidRDefault="00B23113" w:rsidP="00C36F9F">
      <w:pPr>
        <w:ind w:firstLine="708"/>
        <w:rPr>
          <w:szCs w:val="28"/>
        </w:rPr>
      </w:pPr>
    </w:p>
    <w:p w14:paraId="15789FF5" w14:textId="77777777" w:rsidR="00B23113" w:rsidRDefault="00B23113" w:rsidP="00C36F9F">
      <w:pPr>
        <w:ind w:firstLine="708"/>
        <w:rPr>
          <w:szCs w:val="28"/>
        </w:rPr>
      </w:pPr>
    </w:p>
    <w:p w14:paraId="5EDD7736" w14:textId="77777777" w:rsidR="00B23113" w:rsidRDefault="00B23113" w:rsidP="00C36F9F">
      <w:pPr>
        <w:ind w:firstLine="708"/>
        <w:rPr>
          <w:szCs w:val="28"/>
        </w:rPr>
      </w:pPr>
    </w:p>
    <w:p w14:paraId="56DAEC88" w14:textId="77777777" w:rsidR="00B23113" w:rsidRDefault="00B23113" w:rsidP="00C36F9F">
      <w:pPr>
        <w:ind w:firstLine="708"/>
        <w:rPr>
          <w:szCs w:val="28"/>
        </w:rPr>
      </w:pPr>
    </w:p>
    <w:p w14:paraId="4D54632D" w14:textId="77777777" w:rsidR="00B23113" w:rsidRDefault="00B23113" w:rsidP="00C36F9F">
      <w:pPr>
        <w:ind w:firstLine="708"/>
        <w:rPr>
          <w:szCs w:val="28"/>
        </w:rPr>
      </w:pPr>
    </w:p>
    <w:p w14:paraId="3B883132" w14:textId="77777777" w:rsidR="00B23113" w:rsidRDefault="00B23113" w:rsidP="00C36F9F">
      <w:pPr>
        <w:ind w:firstLine="708"/>
        <w:rPr>
          <w:szCs w:val="28"/>
        </w:rPr>
      </w:pPr>
    </w:p>
    <w:p w14:paraId="4F126F3E" w14:textId="77777777" w:rsidR="00B23113" w:rsidRDefault="00B23113" w:rsidP="00C36F9F">
      <w:pPr>
        <w:ind w:firstLine="708"/>
        <w:rPr>
          <w:szCs w:val="28"/>
        </w:rPr>
      </w:pPr>
    </w:p>
    <w:p w14:paraId="3EC472A1" w14:textId="77777777" w:rsidR="00B23113" w:rsidRDefault="00B23113" w:rsidP="00C36F9F">
      <w:pPr>
        <w:ind w:firstLine="708"/>
        <w:rPr>
          <w:szCs w:val="28"/>
        </w:rPr>
      </w:pPr>
    </w:p>
    <w:p w14:paraId="520907D3" w14:textId="77777777" w:rsidR="00B23113" w:rsidRDefault="00B23113" w:rsidP="00C36F9F">
      <w:pPr>
        <w:ind w:firstLine="708"/>
        <w:rPr>
          <w:szCs w:val="28"/>
        </w:rPr>
      </w:pPr>
    </w:p>
    <w:p w14:paraId="641E9EFD" w14:textId="77777777" w:rsidR="00B23113" w:rsidRDefault="00B23113" w:rsidP="00C36F9F">
      <w:pPr>
        <w:ind w:firstLine="708"/>
        <w:rPr>
          <w:szCs w:val="28"/>
        </w:rPr>
      </w:pPr>
    </w:p>
    <w:p w14:paraId="064090A2" w14:textId="79D6A11B" w:rsidR="00593C43" w:rsidRDefault="00C36F9F" w:rsidP="00593C43">
      <w:pPr>
        <w:ind w:firstLine="708"/>
        <w:rPr>
          <w:szCs w:val="28"/>
        </w:rPr>
      </w:pPr>
      <w:r w:rsidRPr="00CC639D">
        <w:rPr>
          <w:szCs w:val="28"/>
        </w:rPr>
        <w:t xml:space="preserve"> </w:t>
      </w:r>
    </w:p>
    <w:p w14:paraId="22D9EDC5" w14:textId="77777777" w:rsidR="00F00111" w:rsidRDefault="00F00111" w:rsidP="00EC220D">
      <w:pPr>
        <w:pStyle w:val="a5"/>
        <w:rPr>
          <w:shd w:val="clear" w:color="auto" w:fill="FFFFFF"/>
        </w:rPr>
      </w:pPr>
    </w:p>
    <w:p w14:paraId="1D83751C" w14:textId="77777777" w:rsidR="00EC220D" w:rsidRDefault="00EC220D" w:rsidP="00EC220D">
      <w:pPr>
        <w:pStyle w:val="a5"/>
      </w:pPr>
    </w:p>
    <w:p w14:paraId="57308524" w14:textId="77777777" w:rsidR="00EC220D" w:rsidRDefault="00EC220D" w:rsidP="00EC220D">
      <w:pPr>
        <w:pStyle w:val="a4"/>
        <w:shd w:val="clear" w:color="auto" w:fill="FFFFFF"/>
        <w:tabs>
          <w:tab w:val="left" w:pos="993"/>
        </w:tabs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14:paraId="7B70AB56" w14:textId="77777777" w:rsidR="00EC220D" w:rsidRDefault="00EC220D" w:rsidP="00EC220D">
      <w:pPr>
        <w:pStyle w:val="a5"/>
      </w:pPr>
    </w:p>
    <w:p w14:paraId="2C6A0CB6" w14:textId="77777777" w:rsidR="00EC220D" w:rsidRDefault="00EC220D" w:rsidP="00EC220D">
      <w:pPr>
        <w:pStyle w:val="a5"/>
      </w:pPr>
    </w:p>
    <w:p w14:paraId="7B766F5D" w14:textId="77777777" w:rsidR="000C1377" w:rsidRPr="00E13BD3" w:rsidRDefault="000C1377" w:rsidP="00EC220D">
      <w:pPr>
        <w:pStyle w:val="a5"/>
      </w:pPr>
    </w:p>
    <w:p w14:paraId="099B4D68" w14:textId="77777777" w:rsidR="000C1377" w:rsidRPr="000C1377" w:rsidRDefault="000C1377" w:rsidP="000C1377">
      <w:pPr>
        <w:pStyle w:val="a5"/>
        <w:rPr>
          <w:szCs w:val="28"/>
        </w:rPr>
      </w:pPr>
    </w:p>
    <w:p w14:paraId="25F543C2" w14:textId="77777777" w:rsidR="000C1377" w:rsidRPr="00717ECB" w:rsidRDefault="000C1377" w:rsidP="000C1377">
      <w:pPr>
        <w:pStyle w:val="a5"/>
      </w:pPr>
    </w:p>
    <w:tbl>
      <w:tblPr>
        <w:tblW w:w="0" w:type="auto"/>
        <w:tblInd w:w="-34" w:type="dxa"/>
        <w:tblLook w:val="04A0" w:firstRow="1" w:lastRow="0" w:firstColumn="1" w:lastColumn="0" w:noHBand="0" w:noVBand="1"/>
      </w:tblPr>
      <w:tblGrid>
        <w:gridCol w:w="4900"/>
        <w:gridCol w:w="4705"/>
      </w:tblGrid>
      <w:tr w:rsidR="000C1377" w:rsidRPr="00F43335" w14:paraId="26175AF2" w14:textId="77777777" w:rsidTr="00EC220D">
        <w:tc>
          <w:tcPr>
            <w:tcW w:w="5045" w:type="dxa"/>
            <w:shd w:val="clear" w:color="auto" w:fill="auto"/>
          </w:tcPr>
          <w:p w14:paraId="4D352D10" w14:textId="77777777" w:rsidR="000C1377" w:rsidRPr="00F43335" w:rsidRDefault="000C1377" w:rsidP="00EC220D">
            <w:pPr>
              <w:spacing w:line="360" w:lineRule="auto"/>
              <w:ind w:left="34"/>
              <w:rPr>
                <w:szCs w:val="28"/>
              </w:rPr>
            </w:pPr>
          </w:p>
        </w:tc>
        <w:tc>
          <w:tcPr>
            <w:tcW w:w="4844" w:type="dxa"/>
            <w:shd w:val="clear" w:color="auto" w:fill="auto"/>
          </w:tcPr>
          <w:p w14:paraId="0C0E9283" w14:textId="77777777" w:rsidR="000C1377" w:rsidRPr="00F43335" w:rsidRDefault="000C1377" w:rsidP="00EC220D">
            <w:pPr>
              <w:spacing w:line="360" w:lineRule="auto"/>
              <w:rPr>
                <w:szCs w:val="28"/>
              </w:rPr>
            </w:pPr>
          </w:p>
        </w:tc>
      </w:tr>
    </w:tbl>
    <w:p w14:paraId="6908C7F5" w14:textId="77777777" w:rsidR="0014599C" w:rsidRDefault="0014599C" w:rsidP="00B65B42">
      <w:pPr>
        <w:ind w:firstLine="0"/>
      </w:pPr>
    </w:p>
    <w:sectPr w:rsidR="0014599C" w:rsidSect="00443125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auto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C"/>
    <w:multiLevelType w:val="singleLevel"/>
    <w:tmpl w:val="0000000C"/>
    <w:name w:val="WW8Num25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1" w15:restartNumberingAfterBreak="0">
    <w:nsid w:val="5DEB5D8B"/>
    <w:multiLevelType w:val="hybridMultilevel"/>
    <w:tmpl w:val="E9F61626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36F9F"/>
    <w:rsid w:val="00003A25"/>
    <w:rsid w:val="00006B60"/>
    <w:rsid w:val="000210DA"/>
    <w:rsid w:val="0003437F"/>
    <w:rsid w:val="00057B01"/>
    <w:rsid w:val="00072409"/>
    <w:rsid w:val="00077F08"/>
    <w:rsid w:val="000B28AD"/>
    <w:rsid w:val="000C1377"/>
    <w:rsid w:val="000D1601"/>
    <w:rsid w:val="000F7534"/>
    <w:rsid w:val="000F7C20"/>
    <w:rsid w:val="001137F3"/>
    <w:rsid w:val="0014599C"/>
    <w:rsid w:val="0015105F"/>
    <w:rsid w:val="00151825"/>
    <w:rsid w:val="00163077"/>
    <w:rsid w:val="001775B6"/>
    <w:rsid w:val="001B70FB"/>
    <w:rsid w:val="001C60E9"/>
    <w:rsid w:val="00251608"/>
    <w:rsid w:val="00286A00"/>
    <w:rsid w:val="002C09B8"/>
    <w:rsid w:val="002C21E2"/>
    <w:rsid w:val="003126E1"/>
    <w:rsid w:val="00324044"/>
    <w:rsid w:val="0033105C"/>
    <w:rsid w:val="00337F8D"/>
    <w:rsid w:val="003D6712"/>
    <w:rsid w:val="0041397C"/>
    <w:rsid w:val="004356E6"/>
    <w:rsid w:val="00437021"/>
    <w:rsid w:val="00443125"/>
    <w:rsid w:val="004724FD"/>
    <w:rsid w:val="00491C89"/>
    <w:rsid w:val="004A379F"/>
    <w:rsid w:val="00534158"/>
    <w:rsid w:val="00563F9B"/>
    <w:rsid w:val="00572559"/>
    <w:rsid w:val="00587255"/>
    <w:rsid w:val="00593C43"/>
    <w:rsid w:val="005A1E2E"/>
    <w:rsid w:val="005B4BF8"/>
    <w:rsid w:val="005C747C"/>
    <w:rsid w:val="005D67B6"/>
    <w:rsid w:val="005F79B8"/>
    <w:rsid w:val="00602F20"/>
    <w:rsid w:val="00616077"/>
    <w:rsid w:val="00624019"/>
    <w:rsid w:val="00624506"/>
    <w:rsid w:val="00631F10"/>
    <w:rsid w:val="0065270E"/>
    <w:rsid w:val="00665BDB"/>
    <w:rsid w:val="00684263"/>
    <w:rsid w:val="006F1404"/>
    <w:rsid w:val="006F51A8"/>
    <w:rsid w:val="006F66A7"/>
    <w:rsid w:val="007256C7"/>
    <w:rsid w:val="00733C7F"/>
    <w:rsid w:val="0074150C"/>
    <w:rsid w:val="007A1ED3"/>
    <w:rsid w:val="007E549C"/>
    <w:rsid w:val="007F530A"/>
    <w:rsid w:val="00842AA9"/>
    <w:rsid w:val="008471ED"/>
    <w:rsid w:val="00860DBD"/>
    <w:rsid w:val="0089759C"/>
    <w:rsid w:val="0090239B"/>
    <w:rsid w:val="00906751"/>
    <w:rsid w:val="00930F32"/>
    <w:rsid w:val="00946006"/>
    <w:rsid w:val="00976909"/>
    <w:rsid w:val="009E2657"/>
    <w:rsid w:val="009F2D74"/>
    <w:rsid w:val="00A2255B"/>
    <w:rsid w:val="00A37159"/>
    <w:rsid w:val="00A55600"/>
    <w:rsid w:val="00A651D6"/>
    <w:rsid w:val="00A71A9D"/>
    <w:rsid w:val="00A727B1"/>
    <w:rsid w:val="00A81619"/>
    <w:rsid w:val="00A846DE"/>
    <w:rsid w:val="00AC0DE4"/>
    <w:rsid w:val="00AC5F1E"/>
    <w:rsid w:val="00B23113"/>
    <w:rsid w:val="00B31069"/>
    <w:rsid w:val="00B42E20"/>
    <w:rsid w:val="00B562F8"/>
    <w:rsid w:val="00B65B42"/>
    <w:rsid w:val="00B90B0D"/>
    <w:rsid w:val="00BA0C59"/>
    <w:rsid w:val="00BF2B49"/>
    <w:rsid w:val="00C06B39"/>
    <w:rsid w:val="00C079EB"/>
    <w:rsid w:val="00C24C47"/>
    <w:rsid w:val="00C36F9F"/>
    <w:rsid w:val="00C424A0"/>
    <w:rsid w:val="00C94FCB"/>
    <w:rsid w:val="00CA09D8"/>
    <w:rsid w:val="00CD758C"/>
    <w:rsid w:val="00CE1233"/>
    <w:rsid w:val="00CF06D1"/>
    <w:rsid w:val="00CF680A"/>
    <w:rsid w:val="00D54AF3"/>
    <w:rsid w:val="00D85560"/>
    <w:rsid w:val="00DB64D4"/>
    <w:rsid w:val="00E41768"/>
    <w:rsid w:val="00E43345"/>
    <w:rsid w:val="00E60114"/>
    <w:rsid w:val="00E9531B"/>
    <w:rsid w:val="00EC220D"/>
    <w:rsid w:val="00EC560D"/>
    <w:rsid w:val="00F00111"/>
    <w:rsid w:val="00F12A09"/>
    <w:rsid w:val="00F20BAF"/>
    <w:rsid w:val="00F30BBB"/>
    <w:rsid w:val="00F425BC"/>
    <w:rsid w:val="00FA7499"/>
    <w:rsid w:val="00FB1E63"/>
    <w:rsid w:val="00FD72F7"/>
    <w:rsid w:val="00FE6B5E"/>
    <w:rsid w:val="00FE6D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8523C8"/>
  <w15:docId w15:val="{6A968EBD-08AF-4461-843C-69527294C3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36F9F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6F9F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C36F9F"/>
    <w:pPr>
      <w:spacing w:before="100" w:beforeAutospacing="1" w:after="100" w:afterAutospacing="1"/>
      <w:ind w:firstLine="0"/>
      <w:jc w:val="left"/>
    </w:pPr>
    <w:rPr>
      <w:sz w:val="24"/>
    </w:rPr>
  </w:style>
  <w:style w:type="paragraph" w:styleId="a5">
    <w:name w:val="No Spacing"/>
    <w:uiPriority w:val="1"/>
    <w:qFormat/>
    <w:rsid w:val="00CE1233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Balloon Text"/>
    <w:basedOn w:val="a"/>
    <w:link w:val="a7"/>
    <w:rsid w:val="00CE1233"/>
    <w:pPr>
      <w:widowControl w:val="0"/>
      <w:autoSpaceDE w:val="0"/>
      <w:autoSpaceDN w:val="0"/>
      <w:adjustRightInd w:val="0"/>
      <w:ind w:firstLine="0"/>
      <w:jc w:val="left"/>
    </w:pPr>
    <w:rPr>
      <w:rFonts w:ascii="Segoe UI" w:hAnsi="Segoe UI"/>
      <w:sz w:val="18"/>
      <w:szCs w:val="18"/>
    </w:rPr>
  </w:style>
  <w:style w:type="character" w:customStyle="1" w:styleId="a7">
    <w:name w:val="Текст выноски Знак"/>
    <w:basedOn w:val="a0"/>
    <w:link w:val="a6"/>
    <w:rsid w:val="00CE1233"/>
    <w:rPr>
      <w:rFonts w:ascii="Segoe UI" w:eastAsia="Times New Roman" w:hAnsi="Segoe UI" w:cs="Times New Roman"/>
      <w:sz w:val="18"/>
      <w:szCs w:val="18"/>
    </w:rPr>
  </w:style>
  <w:style w:type="paragraph" w:customStyle="1" w:styleId="Standard">
    <w:name w:val="Standard"/>
    <w:uiPriority w:val="99"/>
    <w:qFormat/>
    <w:rsid w:val="00324044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Tahoma"/>
      <w:color w:val="000000"/>
      <w:kern w:val="3"/>
      <w:sz w:val="24"/>
      <w:szCs w:val="24"/>
      <w:lang w:val="en-US" w:bidi="en-US"/>
    </w:rPr>
  </w:style>
  <w:style w:type="character" w:customStyle="1" w:styleId="a8">
    <w:name w:val="Верхний колонтитул Знак"/>
    <w:basedOn w:val="a0"/>
    <w:link w:val="a9"/>
    <w:uiPriority w:val="99"/>
    <w:semiHidden/>
    <w:locked/>
    <w:rsid w:val="00072409"/>
    <w:rPr>
      <w:rFonts w:ascii="Calibri" w:eastAsia="Times New Roman" w:hAnsi="Calibri" w:cs="Times New Roman"/>
      <w:lang w:eastAsia="ru-RU"/>
    </w:rPr>
  </w:style>
  <w:style w:type="paragraph" w:styleId="a9">
    <w:name w:val="header"/>
    <w:basedOn w:val="a"/>
    <w:link w:val="a8"/>
    <w:uiPriority w:val="99"/>
    <w:semiHidden/>
    <w:unhideWhenUsed/>
    <w:rsid w:val="00072409"/>
    <w:pPr>
      <w:tabs>
        <w:tab w:val="center" w:pos="4677"/>
        <w:tab w:val="right" w:pos="9355"/>
      </w:tabs>
      <w:ind w:firstLine="0"/>
      <w:jc w:val="left"/>
    </w:pPr>
    <w:rPr>
      <w:rFonts w:ascii="Calibri" w:hAnsi="Calibri"/>
      <w:sz w:val="22"/>
      <w:szCs w:val="22"/>
    </w:rPr>
  </w:style>
  <w:style w:type="character" w:customStyle="1" w:styleId="1">
    <w:name w:val="Верхний колонтитул Знак1"/>
    <w:basedOn w:val="a0"/>
    <w:uiPriority w:val="99"/>
    <w:semiHidden/>
    <w:rsid w:val="0007240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563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48C2A6-100E-4C0D-B46B-50F7AD3C2F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1114</TotalTime>
  <Pages>8</Pages>
  <Words>2512</Words>
  <Characters>14323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Eremenko</dc:creator>
  <cp:lastModifiedBy>петрова</cp:lastModifiedBy>
  <cp:revision>47</cp:revision>
  <cp:lastPrinted>2021-02-17T12:39:00Z</cp:lastPrinted>
  <dcterms:created xsi:type="dcterms:W3CDTF">2021-02-05T11:14:00Z</dcterms:created>
  <dcterms:modified xsi:type="dcterms:W3CDTF">2024-11-05T07:43:00Z</dcterms:modified>
</cp:coreProperties>
</file>